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8564"/>
      </w:tblGrid>
      <w:tr w:rsidR="008B0128" w:rsidTr="003341D4">
        <w:tc>
          <w:tcPr>
            <w:tcW w:w="670" w:type="dxa"/>
            <w:shd w:val="clear" w:color="auto" w:fill="auto"/>
          </w:tcPr>
          <w:p w:rsidR="008B0128" w:rsidRDefault="008B0128" w:rsidP="003341D4">
            <w:proofErr w:type="spellStart"/>
            <w:r>
              <w:t>S.sz</w:t>
            </w:r>
            <w:proofErr w:type="spellEnd"/>
            <w:r>
              <w:t>.</w:t>
            </w:r>
          </w:p>
        </w:tc>
        <w:tc>
          <w:tcPr>
            <w:tcW w:w="8564" w:type="dxa"/>
            <w:shd w:val="clear" w:color="auto" w:fill="auto"/>
          </w:tcPr>
          <w:p w:rsidR="008B0128" w:rsidRDefault="008B0128" w:rsidP="003341D4">
            <w:pPr>
              <w:jc w:val="center"/>
            </w:pPr>
            <w:r>
              <w:t>Cím</w:t>
            </w: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1.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Ismertessen a</w:t>
            </w:r>
            <w:r w:rsidR="00C51D9D" w:rsidRPr="00C51D9D">
              <w:rPr>
                <w:rFonts w:ascii="Calibri" w:hAnsi="Calibri"/>
              </w:rPr>
              <w:t xml:space="preserve"> tanult játékokból </w:t>
            </w:r>
            <w:r w:rsidRPr="00C51D9D">
              <w:rPr>
                <w:rFonts w:ascii="Calibri" w:hAnsi="Calibri"/>
              </w:rPr>
              <w:t xml:space="preserve">min. 5  </w:t>
            </w:r>
          </w:p>
          <w:p w:rsidR="006F2340" w:rsidRPr="00C51D9D" w:rsidRDefault="006F2340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bookmarkStart w:id="0" w:name="_GoBack"/>
            <w:bookmarkEnd w:id="0"/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2.</w:t>
            </w:r>
          </w:p>
        </w:tc>
        <w:tc>
          <w:tcPr>
            <w:tcW w:w="8564" w:type="dxa"/>
            <w:shd w:val="clear" w:color="auto" w:fill="auto"/>
          </w:tcPr>
          <w:p w:rsidR="00AB4454" w:rsidRPr="00C51D9D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dél-dunántúli ugrós választott táncát, kanásztánc (fiúk), karikázó (lányok),</w:t>
            </w: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3.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 xml:space="preserve">Táncolja el a </w:t>
            </w:r>
            <w:proofErr w:type="spellStart"/>
            <w:r w:rsidRPr="00C51D9D">
              <w:rPr>
                <w:rFonts w:ascii="Calibri" w:hAnsi="Calibri"/>
              </w:rPr>
              <w:t>dél-dunántúl</w:t>
            </w:r>
            <w:proofErr w:type="spellEnd"/>
            <w:r w:rsidRPr="00C51D9D">
              <w:rPr>
                <w:rFonts w:ascii="Calibri" w:hAnsi="Calibri"/>
              </w:rPr>
              <w:t xml:space="preserve"> választott kanásztánc táncát (fiúk), karikázóját (lányok),</w:t>
            </w:r>
          </w:p>
          <w:p w:rsidR="00F620FF" w:rsidRPr="00C51D9D" w:rsidRDefault="00F620FF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4.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rábaközi dúst, illetve körverbunkot (fiúk),</w:t>
            </w:r>
          </w:p>
          <w:p w:rsidR="00F620FF" w:rsidRPr="00C51D9D" w:rsidRDefault="00F620FF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5.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 xml:space="preserve">Táncolja el a szatmári verbunkot (fiúk), </w:t>
            </w:r>
            <w:proofErr w:type="spellStart"/>
            <w:r w:rsidRPr="00C51D9D">
              <w:rPr>
                <w:rFonts w:ascii="Calibri" w:hAnsi="Calibri"/>
              </w:rPr>
              <w:t>hajlikázót</w:t>
            </w:r>
            <w:proofErr w:type="spellEnd"/>
            <w:r w:rsidRPr="00C51D9D">
              <w:rPr>
                <w:rFonts w:ascii="Calibri" w:hAnsi="Calibri"/>
              </w:rPr>
              <w:t xml:space="preserve"> (lányok), </w:t>
            </w:r>
          </w:p>
          <w:p w:rsidR="00F620FF" w:rsidRPr="00C51D9D" w:rsidRDefault="00F620FF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6.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szatmári lassú és friss csárdást</w:t>
            </w:r>
          </w:p>
          <w:p w:rsidR="00F620FF" w:rsidRPr="00C51D9D" w:rsidRDefault="00F620FF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7.</w:t>
            </w:r>
          </w:p>
        </w:tc>
        <w:tc>
          <w:tcPr>
            <w:tcW w:w="8564" w:type="dxa"/>
            <w:shd w:val="clear" w:color="auto" w:fill="auto"/>
          </w:tcPr>
          <w:p w:rsidR="00AB4454" w:rsidRDefault="00AB4454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széki négyest</w:t>
            </w:r>
            <w:r w:rsidR="00C51D9D">
              <w:rPr>
                <w:rFonts w:ascii="Calibri" w:hAnsi="Calibri"/>
              </w:rPr>
              <w:t>,</w:t>
            </w:r>
            <w:r w:rsidRPr="00C51D9D">
              <w:rPr>
                <w:rFonts w:ascii="Calibri" w:hAnsi="Calibri"/>
              </w:rPr>
              <w:t xml:space="preserve"> sűrű és ritka tempó (fiúk),</w:t>
            </w:r>
            <w:r w:rsidR="00F620FF">
              <w:rPr>
                <w:rFonts w:ascii="Calibri" w:hAnsi="Calibri"/>
              </w:rPr>
              <w:t xml:space="preserve"> </w:t>
            </w:r>
            <w:r w:rsidR="00F620FF" w:rsidRPr="00C51D9D">
              <w:rPr>
                <w:rFonts w:ascii="Calibri" w:hAnsi="Calibri"/>
              </w:rPr>
              <w:t>széki csárdást</w:t>
            </w:r>
          </w:p>
          <w:p w:rsidR="00F620FF" w:rsidRPr="00C51D9D" w:rsidRDefault="00F620FF" w:rsidP="00AB445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AB4454" w:rsidTr="003341D4">
        <w:tc>
          <w:tcPr>
            <w:tcW w:w="670" w:type="dxa"/>
            <w:shd w:val="clear" w:color="auto" w:fill="auto"/>
          </w:tcPr>
          <w:p w:rsidR="00AB4454" w:rsidRDefault="00AB4454" w:rsidP="00AB4454">
            <w:r>
              <w:t>8.</w:t>
            </w:r>
          </w:p>
        </w:tc>
        <w:tc>
          <w:tcPr>
            <w:tcW w:w="8564" w:type="dxa"/>
            <w:shd w:val="clear" w:color="auto" w:fill="auto"/>
          </w:tcPr>
          <w:p w:rsidR="00AB4454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Táncolja el a</w:t>
            </w:r>
            <w:r w:rsidRPr="00C51D9D">
              <w:rPr>
                <w:rFonts w:ascii="Calibri" w:hAnsi="Calibri"/>
              </w:rPr>
              <w:t xml:space="preserve"> </w:t>
            </w:r>
            <w:proofErr w:type="spellStart"/>
            <w:r w:rsidRPr="00C51D9D">
              <w:rPr>
                <w:rFonts w:ascii="Calibri" w:hAnsi="Calibri"/>
              </w:rPr>
              <w:t>lőrincrévi</w:t>
            </w:r>
            <w:proofErr w:type="spellEnd"/>
            <w:r w:rsidRPr="00C51D9D">
              <w:rPr>
                <w:rFonts w:ascii="Calibri" w:hAnsi="Calibri"/>
              </w:rPr>
              <w:t xml:space="preserve"> páros táncokat</w:t>
            </w:r>
          </w:p>
          <w:p w:rsidR="00F620FF" w:rsidRPr="00C51D9D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F620FF" w:rsidTr="003341D4">
        <w:tc>
          <w:tcPr>
            <w:tcW w:w="670" w:type="dxa"/>
            <w:shd w:val="clear" w:color="auto" w:fill="auto"/>
          </w:tcPr>
          <w:p w:rsidR="00F620FF" w:rsidRDefault="00F620FF" w:rsidP="00F620FF">
            <w:r>
              <w:t>9.</w:t>
            </w:r>
          </w:p>
        </w:tc>
        <w:tc>
          <w:tcPr>
            <w:tcW w:w="8564" w:type="dxa"/>
            <w:shd w:val="clear" w:color="auto" w:fill="auto"/>
          </w:tcPr>
          <w:p w:rsidR="00F620FF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sárközi ugrós és csárdás, karikázó (lányok), verbunk (fiúk),</w:t>
            </w:r>
          </w:p>
          <w:p w:rsidR="00F620FF" w:rsidRPr="00C51D9D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F620FF" w:rsidTr="003341D4">
        <w:tc>
          <w:tcPr>
            <w:tcW w:w="670" w:type="dxa"/>
            <w:shd w:val="clear" w:color="auto" w:fill="auto"/>
          </w:tcPr>
          <w:p w:rsidR="00F620FF" w:rsidRDefault="00F620FF" w:rsidP="00F620FF">
            <w:r>
              <w:t>10.</w:t>
            </w:r>
          </w:p>
        </w:tc>
        <w:tc>
          <w:tcPr>
            <w:tcW w:w="8564" w:type="dxa"/>
            <w:shd w:val="clear" w:color="auto" w:fill="auto"/>
          </w:tcPr>
          <w:p w:rsidR="00F620FF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dél-alföldi páros ugróst</w:t>
            </w:r>
          </w:p>
          <w:p w:rsidR="00F620FF" w:rsidRPr="00C51D9D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F620FF" w:rsidTr="003341D4">
        <w:tc>
          <w:tcPr>
            <w:tcW w:w="670" w:type="dxa"/>
            <w:shd w:val="clear" w:color="auto" w:fill="auto"/>
          </w:tcPr>
          <w:p w:rsidR="00F620FF" w:rsidRDefault="00F620FF" w:rsidP="00F620FF">
            <w:r>
              <w:t>11.</w:t>
            </w:r>
          </w:p>
        </w:tc>
        <w:tc>
          <w:tcPr>
            <w:tcW w:w="8564" w:type="dxa"/>
            <w:shd w:val="clear" w:color="auto" w:fill="auto"/>
          </w:tcPr>
          <w:p w:rsidR="00F620FF" w:rsidRDefault="00F620FF" w:rsidP="00F620F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 w:rsidRPr="00C51D9D">
              <w:rPr>
                <w:rFonts w:ascii="Calibri" w:hAnsi="Calibri"/>
              </w:rPr>
              <w:t>Táncolja el a dél-alföldi csárdást</w:t>
            </w:r>
          </w:p>
          <w:p w:rsidR="00F620FF" w:rsidRPr="00C51D9D" w:rsidRDefault="00F620FF" w:rsidP="00F620FF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F620FF" w:rsidTr="003341D4">
        <w:tc>
          <w:tcPr>
            <w:tcW w:w="670" w:type="dxa"/>
            <w:shd w:val="clear" w:color="auto" w:fill="auto"/>
          </w:tcPr>
          <w:p w:rsidR="00F620FF" w:rsidRDefault="00F620FF" w:rsidP="00F620FF">
            <w:r>
              <w:t>12.</w:t>
            </w:r>
          </w:p>
        </w:tc>
        <w:tc>
          <w:tcPr>
            <w:tcW w:w="8564" w:type="dxa"/>
            <w:shd w:val="clear" w:color="auto" w:fill="auto"/>
          </w:tcPr>
          <w:p w:rsidR="00F620FF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Táncolja el a tanult nemzetiségi táncokat</w:t>
            </w:r>
          </w:p>
          <w:p w:rsidR="00F620FF" w:rsidRPr="00C51D9D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F620FF" w:rsidTr="003341D4">
        <w:tc>
          <w:tcPr>
            <w:tcW w:w="670" w:type="dxa"/>
            <w:shd w:val="clear" w:color="auto" w:fill="auto"/>
          </w:tcPr>
          <w:p w:rsidR="00F620FF" w:rsidRDefault="00F620FF" w:rsidP="00F620FF">
            <w:r>
              <w:t>13.</w:t>
            </w:r>
          </w:p>
        </w:tc>
        <w:tc>
          <w:tcPr>
            <w:tcW w:w="8564" w:type="dxa"/>
            <w:shd w:val="clear" w:color="auto" w:fill="auto"/>
          </w:tcPr>
          <w:p w:rsidR="00F620FF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Táncolja el a</w:t>
            </w:r>
            <w:r>
              <w:rPr>
                <w:rFonts w:ascii="Calibri" w:hAnsi="Calibri"/>
              </w:rPr>
              <w:t xml:space="preserve"> tanult forgós – forgatós karakterű páros és férfi táncokat </w:t>
            </w:r>
          </w:p>
          <w:p w:rsidR="00F620FF" w:rsidRPr="00C51D9D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F620FF" w:rsidTr="003341D4">
        <w:tc>
          <w:tcPr>
            <w:tcW w:w="670" w:type="dxa"/>
            <w:shd w:val="clear" w:color="auto" w:fill="auto"/>
          </w:tcPr>
          <w:p w:rsidR="00F620FF" w:rsidRDefault="00F620FF" w:rsidP="00F620FF">
            <w:r>
              <w:t>14.</w:t>
            </w:r>
          </w:p>
        </w:tc>
        <w:tc>
          <w:tcPr>
            <w:tcW w:w="8564" w:type="dxa"/>
            <w:shd w:val="clear" w:color="auto" w:fill="auto"/>
          </w:tcPr>
          <w:p w:rsidR="00F620FF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Táncolja el a tanult</w:t>
            </w:r>
            <w:r>
              <w:rPr>
                <w:rFonts w:ascii="Calibri" w:hAnsi="Calibri"/>
              </w:rPr>
              <w:t xml:space="preserve"> mezőségi páros és férfitáncokat</w:t>
            </w:r>
          </w:p>
          <w:p w:rsidR="00F620FF" w:rsidRPr="00C51D9D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  <w:tr w:rsidR="00F620FF" w:rsidTr="003341D4">
        <w:tc>
          <w:tcPr>
            <w:tcW w:w="670" w:type="dxa"/>
            <w:shd w:val="clear" w:color="auto" w:fill="auto"/>
          </w:tcPr>
          <w:p w:rsidR="00F620FF" w:rsidRDefault="00F620FF" w:rsidP="00F620FF">
            <w:r>
              <w:t>15.</w:t>
            </w:r>
          </w:p>
        </w:tc>
        <w:tc>
          <w:tcPr>
            <w:tcW w:w="8564" w:type="dxa"/>
            <w:shd w:val="clear" w:color="auto" w:fill="auto"/>
          </w:tcPr>
          <w:p w:rsidR="00F620FF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Táncolja el a tanult</w:t>
            </w:r>
            <w:r>
              <w:rPr>
                <w:rFonts w:ascii="Calibri" w:hAnsi="Calibri"/>
              </w:rPr>
              <w:t xml:space="preserve"> kalotaszegi páros és férfitáncokat </w:t>
            </w:r>
          </w:p>
          <w:p w:rsidR="00F620FF" w:rsidRPr="00C51D9D" w:rsidRDefault="00F620FF" w:rsidP="00F620F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</w:rPr>
            </w:pPr>
          </w:p>
        </w:tc>
      </w:tr>
    </w:tbl>
    <w:p w:rsidR="00E46783" w:rsidRDefault="00C51D9D">
      <w:r>
        <w:t>Ki</w:t>
      </w:r>
      <w:r w:rsidR="00142BC7">
        <w:t xml:space="preserve">vezetendő: </w:t>
      </w:r>
      <w:r w:rsidR="00E47E13">
        <w:t>Néptánc</w:t>
      </w:r>
      <w:r w:rsidR="00142BC7">
        <w:t xml:space="preserve"> </w:t>
      </w:r>
      <w:r w:rsidR="006F2340">
        <w:t>záró</w:t>
      </w:r>
      <w:r w:rsidR="00142BC7">
        <w:t>vizsga tételsor</w:t>
      </w:r>
    </w:p>
    <w:p w:rsidR="00C51D9D" w:rsidRDefault="00C51D9D"/>
    <w:p w:rsidR="00AA27E0" w:rsidRDefault="00AA27E0"/>
    <w:p w:rsidR="00AA27E0" w:rsidRDefault="00AA27E0"/>
    <w:p w:rsidR="00AA27E0" w:rsidRDefault="00AA27E0"/>
    <w:p w:rsidR="00C51D9D" w:rsidRDefault="00C51D9D"/>
    <w:sectPr w:rsidR="00C51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128"/>
    <w:rsid w:val="00140C89"/>
    <w:rsid w:val="00142BC7"/>
    <w:rsid w:val="00196136"/>
    <w:rsid w:val="00237106"/>
    <w:rsid w:val="003341D4"/>
    <w:rsid w:val="0061499C"/>
    <w:rsid w:val="00635308"/>
    <w:rsid w:val="006F2340"/>
    <w:rsid w:val="008B0128"/>
    <w:rsid w:val="009104EB"/>
    <w:rsid w:val="00A80A8D"/>
    <w:rsid w:val="00AA27E0"/>
    <w:rsid w:val="00AB4454"/>
    <w:rsid w:val="00C51D9D"/>
    <w:rsid w:val="00D1410F"/>
    <w:rsid w:val="00E46783"/>
    <w:rsid w:val="00E47E13"/>
    <w:rsid w:val="00F620FF"/>
    <w:rsid w:val="00FB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077CA-D208-4404-85AB-E8704B7B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B0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Kerepesi Attila</dc:creator>
  <cp:keywords/>
  <dc:description/>
  <cp:lastModifiedBy>Kerepesi Attila</cp:lastModifiedBy>
  <cp:revision>3</cp:revision>
  <dcterms:created xsi:type="dcterms:W3CDTF">2015-02-12T11:11:00Z</dcterms:created>
  <dcterms:modified xsi:type="dcterms:W3CDTF">2015-02-12T11:11:00Z</dcterms:modified>
</cp:coreProperties>
</file>