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283"/>
        <w:gridCol w:w="3970"/>
        <w:gridCol w:w="1417"/>
        <w:gridCol w:w="1418"/>
        <w:gridCol w:w="345"/>
        <w:gridCol w:w="1461"/>
      </w:tblGrid>
      <w:tr w:rsidR="0022782E" w:rsidRPr="000B2EB5" w14:paraId="7CDF64FF" w14:textId="77777777" w:rsidTr="006E1E4A">
        <w:trPr>
          <w:trHeight w:val="482"/>
        </w:trPr>
        <w:tc>
          <w:tcPr>
            <w:tcW w:w="2868" w:type="dxa"/>
          </w:tcPr>
          <w:p w14:paraId="12322D7F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14:paraId="2A08192F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14:paraId="13BAF4D2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gridSpan w:val="2"/>
          </w:tcPr>
          <w:p w14:paraId="064EE07A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14:paraId="1B06670A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14:paraId="5FAB9F61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806" w:type="dxa"/>
            <w:gridSpan w:val="2"/>
          </w:tcPr>
          <w:p w14:paraId="560E47A5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22782E" w:rsidRPr="00F752F5" w14:paraId="10FE1658" w14:textId="77777777" w:rsidTr="006E1E4A">
        <w:trPr>
          <w:trHeight w:val="254"/>
        </w:trPr>
        <w:tc>
          <w:tcPr>
            <w:tcW w:w="2868" w:type="dxa"/>
          </w:tcPr>
          <w:p w14:paraId="21328599" w14:textId="77777777" w:rsidR="0022782E" w:rsidRPr="00CD1887" w:rsidRDefault="0022782E" w:rsidP="006E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7">
              <w:rPr>
                <w:rFonts w:ascii="Times New Roman" w:hAnsi="Times New Roman" w:cs="Times New Roman"/>
                <w:sz w:val="24"/>
                <w:szCs w:val="24"/>
              </w:rPr>
              <w:t>szín-és bábművészet</w:t>
            </w:r>
          </w:p>
        </w:tc>
        <w:tc>
          <w:tcPr>
            <w:tcW w:w="2230" w:type="dxa"/>
          </w:tcPr>
          <w:p w14:paraId="2A3BF4E8" w14:textId="77777777" w:rsidR="0022782E" w:rsidRPr="00F752F5" w:rsidRDefault="0022782E" w:rsidP="006E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színművészet</w:t>
            </w:r>
          </w:p>
        </w:tc>
        <w:tc>
          <w:tcPr>
            <w:tcW w:w="4253" w:type="dxa"/>
            <w:gridSpan w:val="2"/>
          </w:tcPr>
          <w:p w14:paraId="592F3635" w14:textId="77777777" w:rsidR="0022782E" w:rsidRPr="00F752F5" w:rsidRDefault="0022782E" w:rsidP="006E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 és színjáték</w:t>
            </w:r>
          </w:p>
        </w:tc>
        <w:tc>
          <w:tcPr>
            <w:tcW w:w="1417" w:type="dxa"/>
          </w:tcPr>
          <w:p w14:paraId="033F6580" w14:textId="77777777" w:rsidR="0022782E" w:rsidRPr="00F752F5" w:rsidRDefault="0022782E" w:rsidP="006E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14:paraId="32259599" w14:textId="77777777" w:rsidR="0022782E" w:rsidRPr="00F752F5" w:rsidRDefault="0022782E" w:rsidP="006E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gridSpan w:val="2"/>
          </w:tcPr>
          <w:p w14:paraId="66E8EDF7" w14:textId="77777777" w:rsidR="0022782E" w:rsidRPr="00F752F5" w:rsidRDefault="0022782E" w:rsidP="006E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22782E" w:rsidRPr="000B2EB5" w14:paraId="21D25126" w14:textId="77777777" w:rsidTr="006E1E4A">
        <w:trPr>
          <w:trHeight w:val="482"/>
        </w:trPr>
        <w:tc>
          <w:tcPr>
            <w:tcW w:w="13992" w:type="dxa"/>
            <w:gridSpan w:val="8"/>
          </w:tcPr>
          <w:p w14:paraId="7EABD9E0" w14:textId="77777777" w:rsidR="0022782E" w:rsidRPr="000B2EB5" w:rsidRDefault="0022782E" w:rsidP="006E1E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22782E" w14:paraId="37B1CCCC" w14:textId="77777777" w:rsidTr="006E1E4A">
        <w:trPr>
          <w:trHeight w:val="241"/>
        </w:trPr>
        <w:tc>
          <w:tcPr>
            <w:tcW w:w="13992" w:type="dxa"/>
            <w:gridSpan w:val="8"/>
          </w:tcPr>
          <w:p w14:paraId="1C7FF281" w14:textId="77777777" w:rsidR="0022782E" w:rsidRPr="000034AD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EE37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Legyenek képesek</w:t>
            </w:r>
          </w:p>
          <w:p w14:paraId="1A6DAC65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ellentétek tudatos, jelentést hangsúlyozó és jelentésteremtő alkalmazására</w:t>
            </w:r>
          </w:p>
          <w:p w14:paraId="7C7B4E44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egy–egy drámai szöveg mozgásban és szóban való megjelenítésére</w:t>
            </w:r>
          </w:p>
          <w:p w14:paraId="21769405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a beszédfolyamat részeinek tudatos irányítására</w:t>
            </w:r>
          </w:p>
          <w:p w14:paraId="5D194D78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bonyolultabb feladatok kiscsoportokban történő elvégzésére</w:t>
            </w:r>
          </w:p>
          <w:p w14:paraId="2EBDE3A4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a munka eredményének bemutatására</w:t>
            </w:r>
          </w:p>
          <w:p w14:paraId="45D2C566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véleményalkotásra a látott színművek, filmek és improvizációk elemző megbeszélésekor</w:t>
            </w:r>
          </w:p>
          <w:p w14:paraId="41EBA416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kifejező szóbeli és mozgásos megnyilvánulásokra</w:t>
            </w:r>
          </w:p>
          <w:p w14:paraId="0802A528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részvételre különböző élethelyzeteket feldolgozó improvizációkban, tanítási drámákban</w:t>
            </w:r>
          </w:p>
          <w:p w14:paraId="688695BE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a tér tudatos használatára</w:t>
            </w:r>
          </w:p>
          <w:p w14:paraId="09DA5FAE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a ritmus és tempó tudatos alkalmazására</w:t>
            </w:r>
          </w:p>
          <w:p w14:paraId="11102167" w14:textId="77777777" w:rsidR="008B05AE" w:rsidRDefault="008B05AE" w:rsidP="006E1E4A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C8D4B" w14:textId="77777777" w:rsidR="008B05AE" w:rsidRDefault="008B05AE" w:rsidP="006E1E4A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14999" w14:textId="77777777" w:rsidR="008B05AE" w:rsidRDefault="008B05AE" w:rsidP="006E1E4A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B8C4B" w14:textId="60E53FE6" w:rsidR="008B05AE" w:rsidRDefault="008B05AE" w:rsidP="006E1E4A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82E" w14:paraId="138CEC77" w14:textId="77777777" w:rsidTr="006E1E4A">
        <w:trPr>
          <w:trHeight w:val="241"/>
        </w:trPr>
        <w:tc>
          <w:tcPr>
            <w:tcW w:w="13992" w:type="dxa"/>
            <w:gridSpan w:val="8"/>
          </w:tcPr>
          <w:p w14:paraId="3B0A86C0" w14:textId="77777777" w:rsidR="0022782E" w:rsidRDefault="0022782E" w:rsidP="006E1E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  <w:p w14:paraId="1DE04905" w14:textId="77777777" w:rsidR="0022782E" w:rsidRPr="00202D61" w:rsidRDefault="0022782E" w:rsidP="006E1E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A tanulók ismerjék</w:t>
            </w:r>
          </w:p>
          <w:p w14:paraId="405E136B" w14:textId="77777777" w:rsidR="0022782E" w:rsidRPr="00202D61" w:rsidRDefault="0022782E" w:rsidP="0022782E">
            <w:pPr>
              <w:pStyle w:val="Listaszerbekezds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 xml:space="preserve">  a legfontosabb bizalomgyakorlatokat</w:t>
            </w:r>
          </w:p>
          <w:p w14:paraId="741BB819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a kontraszt fogalmát</w:t>
            </w:r>
          </w:p>
          <w:p w14:paraId="66729B2E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a beszédszervek tudatos, célszerű és pontos használatának fontosságát</w:t>
            </w:r>
          </w:p>
          <w:p w14:paraId="55B8168A" w14:textId="77777777" w:rsidR="0022782E" w:rsidRPr="00202D61" w:rsidRDefault="0022782E" w:rsidP="006E1E4A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– a drámák alapvető munkaformáit</w:t>
            </w:r>
          </w:p>
          <w:p w14:paraId="1879C40E" w14:textId="77777777" w:rsidR="0022782E" w:rsidRPr="00202D61" w:rsidRDefault="0022782E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98B57" w14:textId="77777777" w:rsidR="008B05AE" w:rsidRDefault="008B05AE" w:rsidP="006E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54841" w14:textId="77777777" w:rsidR="008B05AE" w:rsidRDefault="008B05AE" w:rsidP="006E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59C61" w14:textId="55138369" w:rsidR="008B05AE" w:rsidRPr="002A4DCF" w:rsidRDefault="008B05AE" w:rsidP="006E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82E" w14:paraId="6C3C1640" w14:textId="77777777" w:rsidTr="006E1E4A">
        <w:trPr>
          <w:trHeight w:val="241"/>
        </w:trPr>
        <w:tc>
          <w:tcPr>
            <w:tcW w:w="13992" w:type="dxa"/>
            <w:gridSpan w:val="8"/>
          </w:tcPr>
          <w:p w14:paraId="3E2D55A9" w14:textId="77777777" w:rsidR="0022782E" w:rsidRDefault="0022782E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22782E" w:rsidRPr="000B2EB5" w14:paraId="6016800E" w14:textId="77777777" w:rsidTr="006E1E4A">
        <w:trPr>
          <w:trHeight w:val="713"/>
        </w:trPr>
        <w:tc>
          <w:tcPr>
            <w:tcW w:w="5381" w:type="dxa"/>
            <w:gridSpan w:val="3"/>
          </w:tcPr>
          <w:p w14:paraId="582E77A1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  <w:gridSpan w:val="4"/>
          </w:tcPr>
          <w:p w14:paraId="09B0485D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14:paraId="4AD4C857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22782E" w14:paraId="153B2EE7" w14:textId="77777777" w:rsidTr="006E1E4A">
        <w:tc>
          <w:tcPr>
            <w:tcW w:w="5381" w:type="dxa"/>
            <w:gridSpan w:val="3"/>
          </w:tcPr>
          <w:p w14:paraId="5A3B79BE" w14:textId="77777777" w:rsidR="0022782E" w:rsidRPr="00202D61" w:rsidRDefault="0022782E" w:rsidP="006E1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Időmértékes versek előadásának gyakorlása</w:t>
            </w:r>
          </w:p>
          <w:p w14:paraId="36BA5400" w14:textId="77777777" w:rsidR="0022782E" w:rsidRDefault="0022782E" w:rsidP="006E1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61">
              <w:rPr>
                <w:rFonts w:ascii="Times New Roman" w:hAnsi="Times New Roman" w:cs="Times New Roman"/>
                <w:sz w:val="24"/>
                <w:szCs w:val="24"/>
              </w:rPr>
              <w:t>Időmértékes versekhez tetszőleges ritmuskíséret létrehozása</w:t>
            </w:r>
          </w:p>
        </w:tc>
        <w:tc>
          <w:tcPr>
            <w:tcW w:w="7150" w:type="dxa"/>
            <w:gridSpan w:val="4"/>
          </w:tcPr>
          <w:p w14:paraId="25356602" w14:textId="77777777" w:rsidR="0022782E" w:rsidRPr="00417078" w:rsidRDefault="00417078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078">
              <w:rPr>
                <w:rFonts w:ascii="Times New Roman" w:hAnsi="Times New Roman" w:cs="Times New Roman"/>
                <w:sz w:val="24"/>
                <w:szCs w:val="24"/>
              </w:rPr>
              <w:t>Radnóti Miklós: Bájoló</w:t>
            </w:r>
          </w:p>
          <w:p w14:paraId="0C9724AF" w14:textId="77777777" w:rsidR="00417078" w:rsidRPr="00417078" w:rsidRDefault="00417078" w:rsidP="0041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Rebbenő szemmel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ülök a fényben,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rózsafa ugrik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át a sövényen,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ugrik a fény is,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gyűlik a felleg,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surran a villám,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 már feleselget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fenn a magasban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dörgedelem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vad dörgedelemmel,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kékje lehervad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lenn a tavaknak,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 tükre megárad,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jöjj be a házba,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vesd le ruhádat,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már esik is kint,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vesd le az inged,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mossa az eső</w:t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7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össze szívünket.</w:t>
            </w:r>
          </w:p>
        </w:tc>
        <w:tc>
          <w:tcPr>
            <w:tcW w:w="1461" w:type="dxa"/>
          </w:tcPr>
          <w:p w14:paraId="1D670BC4" w14:textId="77777777" w:rsidR="0022782E" w:rsidRPr="00ED5BEE" w:rsidRDefault="0022782E" w:rsidP="006E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1A831F73" w14:textId="77777777" w:rsidR="0022782E" w:rsidRDefault="0022782E" w:rsidP="0022782E"/>
    <w:p w14:paraId="335A35DA" w14:textId="77777777" w:rsidR="0022782E" w:rsidRDefault="0022782E" w:rsidP="0022782E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22782E" w:rsidRPr="000B2EB5" w14:paraId="611EC2B0" w14:textId="77777777" w:rsidTr="006E1E4A">
        <w:trPr>
          <w:trHeight w:val="1299"/>
        </w:trPr>
        <w:tc>
          <w:tcPr>
            <w:tcW w:w="1397" w:type="dxa"/>
          </w:tcPr>
          <w:p w14:paraId="26D0B314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14:paraId="2F72D9AA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14:paraId="6415089A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14:paraId="15F7DE7B" w14:textId="77777777" w:rsidR="0022782E" w:rsidRPr="000B2EB5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22782E" w14:paraId="5AC0CD3C" w14:textId="77777777" w:rsidTr="006E1E4A">
        <w:trPr>
          <w:trHeight w:val="477"/>
        </w:trPr>
        <w:tc>
          <w:tcPr>
            <w:tcW w:w="1397" w:type="dxa"/>
          </w:tcPr>
          <w:p w14:paraId="741FC801" w14:textId="77777777" w:rsidR="0022782E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202" w:type="dxa"/>
          </w:tcPr>
          <w:p w14:paraId="0248C80D" w14:textId="77777777" w:rsidR="0022782E" w:rsidRPr="00F752F5" w:rsidRDefault="0022782E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Mozgásgyakorlatok, bizalomjátékok</w:t>
            </w:r>
          </w:p>
        </w:tc>
        <w:tc>
          <w:tcPr>
            <w:tcW w:w="1468" w:type="dxa"/>
          </w:tcPr>
          <w:p w14:paraId="3D2F4D99" w14:textId="77777777" w:rsidR="0022782E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2782E" w14:paraId="0A90E539" w14:textId="77777777" w:rsidTr="006E1E4A">
        <w:trPr>
          <w:trHeight w:val="477"/>
        </w:trPr>
        <w:tc>
          <w:tcPr>
            <w:tcW w:w="1397" w:type="dxa"/>
          </w:tcPr>
          <w:p w14:paraId="318E61CC" w14:textId="77777777" w:rsidR="0022782E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202" w:type="dxa"/>
          </w:tcPr>
          <w:p w14:paraId="3E4A9146" w14:textId="77777777" w:rsidR="0022782E" w:rsidRPr="00F752F5" w:rsidRDefault="0022782E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Beszédgyakorlatok</w:t>
            </w:r>
          </w:p>
        </w:tc>
        <w:tc>
          <w:tcPr>
            <w:tcW w:w="1468" w:type="dxa"/>
          </w:tcPr>
          <w:p w14:paraId="4DB3ECD1" w14:textId="77777777" w:rsidR="0022782E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2782E" w14:paraId="6707A709" w14:textId="77777777" w:rsidTr="006E1E4A">
        <w:trPr>
          <w:trHeight w:val="477"/>
        </w:trPr>
        <w:tc>
          <w:tcPr>
            <w:tcW w:w="1397" w:type="dxa"/>
          </w:tcPr>
          <w:p w14:paraId="73B66045" w14:textId="77777777" w:rsidR="0022782E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1202" w:type="dxa"/>
          </w:tcPr>
          <w:p w14:paraId="3698297C" w14:textId="77777777" w:rsidR="0022782E" w:rsidRPr="00F752F5" w:rsidRDefault="0022782E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68" w:type="dxa"/>
          </w:tcPr>
          <w:p w14:paraId="067C3B9D" w14:textId="77777777" w:rsidR="0022782E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22782E" w14:paraId="31EDA479" w14:textId="77777777" w:rsidTr="006E1E4A">
        <w:trPr>
          <w:trHeight w:val="477"/>
        </w:trPr>
        <w:tc>
          <w:tcPr>
            <w:tcW w:w="1397" w:type="dxa"/>
          </w:tcPr>
          <w:p w14:paraId="2B9FFC88" w14:textId="77777777" w:rsidR="0022782E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11202" w:type="dxa"/>
          </w:tcPr>
          <w:p w14:paraId="33A7B557" w14:textId="77777777" w:rsidR="0022782E" w:rsidRDefault="0022782E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Színjátékos gyakorlatok</w:t>
            </w:r>
          </w:p>
        </w:tc>
        <w:tc>
          <w:tcPr>
            <w:tcW w:w="1468" w:type="dxa"/>
          </w:tcPr>
          <w:p w14:paraId="43E48C78" w14:textId="77777777" w:rsidR="0022782E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2782E" w14:paraId="5874487B" w14:textId="77777777" w:rsidTr="006E1E4A">
        <w:trPr>
          <w:trHeight w:val="477"/>
        </w:trPr>
        <w:tc>
          <w:tcPr>
            <w:tcW w:w="1397" w:type="dxa"/>
          </w:tcPr>
          <w:p w14:paraId="04CB7760" w14:textId="77777777" w:rsidR="0022782E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1202" w:type="dxa"/>
          </w:tcPr>
          <w:p w14:paraId="0CAF40F2" w14:textId="77777777" w:rsidR="0022782E" w:rsidRPr="00F752F5" w:rsidRDefault="0022782E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Ön- és társismereti játékok</w:t>
            </w:r>
          </w:p>
        </w:tc>
        <w:tc>
          <w:tcPr>
            <w:tcW w:w="1468" w:type="dxa"/>
          </w:tcPr>
          <w:p w14:paraId="3A5B37B1" w14:textId="77777777" w:rsidR="0022782E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22782E" w14:paraId="0C0CC5D9" w14:textId="77777777" w:rsidTr="006E1E4A">
        <w:trPr>
          <w:trHeight w:val="477"/>
        </w:trPr>
        <w:tc>
          <w:tcPr>
            <w:tcW w:w="1397" w:type="dxa"/>
          </w:tcPr>
          <w:p w14:paraId="000D85F5" w14:textId="77777777" w:rsidR="0022782E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11202" w:type="dxa"/>
          </w:tcPr>
          <w:p w14:paraId="21D8B15E" w14:textId="77777777" w:rsidR="0022782E" w:rsidRPr="000212E0" w:rsidRDefault="0022782E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Improvizációs gyakorlatok</w:t>
            </w:r>
          </w:p>
        </w:tc>
        <w:tc>
          <w:tcPr>
            <w:tcW w:w="1468" w:type="dxa"/>
          </w:tcPr>
          <w:p w14:paraId="111920D2" w14:textId="77777777" w:rsidR="0022782E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14:paraId="610EDA17" w14:textId="27D1E225" w:rsidR="0022782E" w:rsidRDefault="0022782E" w:rsidP="0022782E"/>
    <w:p w14:paraId="39DD7AEF" w14:textId="00C20655" w:rsidR="008B05AE" w:rsidRDefault="008B05AE" w:rsidP="0022782E"/>
    <w:p w14:paraId="2E79A6BF" w14:textId="0BFECC40" w:rsidR="008B05AE" w:rsidRDefault="008B05AE" w:rsidP="0022782E"/>
    <w:p w14:paraId="48EE7094" w14:textId="7E61BE3B" w:rsidR="008B05AE" w:rsidRDefault="008B05AE" w:rsidP="0022782E"/>
    <w:p w14:paraId="06CBEB80" w14:textId="58164FF6" w:rsidR="008B05AE" w:rsidRDefault="008B05AE" w:rsidP="0022782E"/>
    <w:p w14:paraId="6B066EA0" w14:textId="70CEDD4B" w:rsidR="008B05AE" w:rsidRDefault="008B05AE" w:rsidP="0022782E"/>
    <w:p w14:paraId="4B0C791C" w14:textId="388F128B" w:rsidR="008B05AE" w:rsidRDefault="008B05AE" w:rsidP="0022782E"/>
    <w:p w14:paraId="63C7437F" w14:textId="6E7559A4" w:rsidR="008B05AE" w:rsidRDefault="008B05AE" w:rsidP="0022782E"/>
    <w:p w14:paraId="26FCE81C" w14:textId="4F6133A4" w:rsidR="008B05AE" w:rsidRDefault="008B05AE" w:rsidP="0022782E"/>
    <w:p w14:paraId="5F0700A1" w14:textId="2AB00977" w:rsidR="008B05AE" w:rsidRDefault="008B05AE" w:rsidP="0022782E"/>
    <w:p w14:paraId="3E67E010" w14:textId="77777777" w:rsidR="008B05AE" w:rsidRDefault="008B05AE" w:rsidP="0022782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461"/>
        <w:gridCol w:w="1383"/>
      </w:tblGrid>
      <w:tr w:rsidR="0022782E" w:rsidRPr="005A4AB8" w14:paraId="4BA00F90" w14:textId="77777777" w:rsidTr="00664BD1">
        <w:trPr>
          <w:trHeight w:val="588"/>
        </w:trPr>
        <w:tc>
          <w:tcPr>
            <w:tcW w:w="12611" w:type="dxa"/>
            <w:gridSpan w:val="2"/>
          </w:tcPr>
          <w:p w14:paraId="11D19068" w14:textId="77777777" w:rsidR="0022782E" w:rsidRPr="0022782E" w:rsidRDefault="0022782E" w:rsidP="0022782E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Tematikai egység: Mozgásgyakorlatok, bizalomjátékok</w:t>
            </w:r>
          </w:p>
        </w:tc>
        <w:tc>
          <w:tcPr>
            <w:tcW w:w="1383" w:type="dxa"/>
          </w:tcPr>
          <w:p w14:paraId="2F9D9669" w14:textId="77777777" w:rsidR="0022782E" w:rsidRPr="005A4AB8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óra</w:t>
            </w:r>
          </w:p>
        </w:tc>
      </w:tr>
      <w:tr w:rsidR="0022782E" w:rsidRPr="005A4AB8" w14:paraId="6608038F" w14:textId="77777777" w:rsidTr="006E1E4A">
        <w:trPr>
          <w:trHeight w:val="588"/>
        </w:trPr>
        <w:tc>
          <w:tcPr>
            <w:tcW w:w="1150" w:type="dxa"/>
          </w:tcPr>
          <w:p w14:paraId="5681E3D9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844" w:type="dxa"/>
            <w:gridSpan w:val="2"/>
          </w:tcPr>
          <w:p w14:paraId="500EE22F" w14:textId="4513A02D" w:rsidR="0022782E" w:rsidRPr="00140229" w:rsidRDefault="00C37EE6" w:rsidP="00227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Tűzvédelmi, balesetvédelmi és közlekedésbiztonsági oktatás. </w:t>
            </w:r>
            <w:r w:rsidR="00140229">
              <w:rPr>
                <w:rFonts w:ascii="Times New Roman" w:hAnsi="Times New Roman" w:cs="Times New Roman"/>
                <w:sz w:val="24"/>
                <w:szCs w:val="24"/>
              </w:rPr>
              <w:t>Lazítás-feszítés gyakorlatai</w:t>
            </w:r>
          </w:p>
        </w:tc>
      </w:tr>
      <w:tr w:rsidR="0022782E" w:rsidRPr="005A4AB8" w14:paraId="72D572BD" w14:textId="77777777" w:rsidTr="006E1E4A">
        <w:trPr>
          <w:trHeight w:val="588"/>
        </w:trPr>
        <w:tc>
          <w:tcPr>
            <w:tcW w:w="1150" w:type="dxa"/>
          </w:tcPr>
          <w:p w14:paraId="5C7D60A9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844" w:type="dxa"/>
            <w:gridSpan w:val="2"/>
          </w:tcPr>
          <w:p w14:paraId="50F219D2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Vezetéses gyakorlatok, bizalomjátékok I. </w:t>
            </w:r>
          </w:p>
        </w:tc>
      </w:tr>
      <w:tr w:rsidR="0022782E" w:rsidRPr="005A4AB8" w14:paraId="5854768B" w14:textId="77777777" w:rsidTr="006E1E4A">
        <w:trPr>
          <w:trHeight w:val="588"/>
        </w:trPr>
        <w:tc>
          <w:tcPr>
            <w:tcW w:w="1150" w:type="dxa"/>
          </w:tcPr>
          <w:p w14:paraId="019FBA9E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844" w:type="dxa"/>
            <w:gridSpan w:val="2"/>
          </w:tcPr>
          <w:p w14:paraId="67C6FFE9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Vezetéses gyakorlatok, bizalomjátékok II. </w:t>
            </w:r>
          </w:p>
        </w:tc>
      </w:tr>
      <w:tr w:rsidR="0022782E" w:rsidRPr="005A4AB8" w14:paraId="1AE0630D" w14:textId="77777777" w:rsidTr="006E1E4A">
        <w:trPr>
          <w:trHeight w:val="588"/>
        </w:trPr>
        <w:tc>
          <w:tcPr>
            <w:tcW w:w="1150" w:type="dxa"/>
          </w:tcPr>
          <w:p w14:paraId="3B54A330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844" w:type="dxa"/>
            <w:gridSpan w:val="2"/>
          </w:tcPr>
          <w:p w14:paraId="39054978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Vezetéses gyakorlatok, bizalomjátékok II.</w:t>
            </w:r>
          </w:p>
        </w:tc>
      </w:tr>
      <w:tr w:rsidR="0022782E" w:rsidRPr="005A4AB8" w14:paraId="5BFABF16" w14:textId="77777777" w:rsidTr="006E1E4A">
        <w:trPr>
          <w:trHeight w:val="588"/>
        </w:trPr>
        <w:tc>
          <w:tcPr>
            <w:tcW w:w="1150" w:type="dxa"/>
          </w:tcPr>
          <w:p w14:paraId="2D44B720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844" w:type="dxa"/>
            <w:gridSpan w:val="2"/>
          </w:tcPr>
          <w:p w14:paraId="40321274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229">
              <w:rPr>
                <w:rFonts w:ascii="Times New Roman" w:hAnsi="Times New Roman" w:cs="Times New Roman"/>
                <w:sz w:val="24"/>
                <w:szCs w:val="24"/>
              </w:rPr>
              <w:t xml:space="preserve">Egyensúlygyakorlatok I. </w:t>
            </w:r>
          </w:p>
        </w:tc>
      </w:tr>
      <w:tr w:rsidR="0022782E" w:rsidRPr="005A4AB8" w14:paraId="4F335ED9" w14:textId="77777777" w:rsidTr="006E1E4A">
        <w:trPr>
          <w:trHeight w:val="588"/>
        </w:trPr>
        <w:tc>
          <w:tcPr>
            <w:tcW w:w="1150" w:type="dxa"/>
          </w:tcPr>
          <w:p w14:paraId="3D818BC1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844" w:type="dxa"/>
            <w:gridSpan w:val="2"/>
          </w:tcPr>
          <w:p w14:paraId="2DDB4002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229">
              <w:rPr>
                <w:rFonts w:ascii="Times New Roman" w:hAnsi="Times New Roman" w:cs="Times New Roman"/>
                <w:sz w:val="24"/>
                <w:szCs w:val="24"/>
              </w:rPr>
              <w:t xml:space="preserve">Egyensúlygyakorlatok II. </w:t>
            </w:r>
          </w:p>
        </w:tc>
      </w:tr>
      <w:tr w:rsidR="0022782E" w:rsidRPr="005A4AB8" w14:paraId="7F78C6AE" w14:textId="77777777" w:rsidTr="006E1E4A">
        <w:trPr>
          <w:trHeight w:val="588"/>
        </w:trPr>
        <w:tc>
          <w:tcPr>
            <w:tcW w:w="1150" w:type="dxa"/>
          </w:tcPr>
          <w:p w14:paraId="00CA87AC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844" w:type="dxa"/>
            <w:gridSpan w:val="2"/>
          </w:tcPr>
          <w:p w14:paraId="74C386FB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229">
              <w:rPr>
                <w:rFonts w:ascii="Times New Roman" w:hAnsi="Times New Roman" w:cs="Times New Roman"/>
                <w:sz w:val="24"/>
                <w:szCs w:val="24"/>
              </w:rPr>
              <w:t>Fantáziagyakorlatok mozgáselemekkel kísérve I.</w:t>
            </w:r>
          </w:p>
          <w:p w14:paraId="0C1E3F8D" w14:textId="77777777" w:rsidR="00140229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2E" w:rsidRPr="005A4AB8" w14:paraId="033A1265" w14:textId="77777777" w:rsidTr="006E1E4A">
        <w:trPr>
          <w:trHeight w:val="588"/>
        </w:trPr>
        <w:tc>
          <w:tcPr>
            <w:tcW w:w="1150" w:type="dxa"/>
          </w:tcPr>
          <w:p w14:paraId="576B05D5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844" w:type="dxa"/>
            <w:gridSpan w:val="2"/>
          </w:tcPr>
          <w:p w14:paraId="3FCBA9B3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229">
              <w:rPr>
                <w:rFonts w:ascii="Times New Roman" w:hAnsi="Times New Roman" w:cs="Times New Roman"/>
                <w:sz w:val="24"/>
                <w:szCs w:val="24"/>
              </w:rPr>
              <w:t xml:space="preserve">Fantáziagyakorlatok mozgáselemekkel kísérve II. </w:t>
            </w:r>
          </w:p>
        </w:tc>
      </w:tr>
      <w:tr w:rsidR="0022782E" w:rsidRPr="005A4AB8" w14:paraId="7D554D5B" w14:textId="77777777" w:rsidTr="006E1E4A">
        <w:trPr>
          <w:trHeight w:val="588"/>
        </w:trPr>
        <w:tc>
          <w:tcPr>
            <w:tcW w:w="1150" w:type="dxa"/>
          </w:tcPr>
          <w:p w14:paraId="65E0626A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844" w:type="dxa"/>
            <w:gridSpan w:val="2"/>
          </w:tcPr>
          <w:p w14:paraId="6C2C5F6A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Forgások, gurulások</w:t>
            </w:r>
          </w:p>
        </w:tc>
      </w:tr>
      <w:tr w:rsidR="0022782E" w:rsidRPr="005A4AB8" w14:paraId="09FE49E9" w14:textId="77777777" w:rsidTr="006E1E4A">
        <w:trPr>
          <w:trHeight w:val="588"/>
        </w:trPr>
        <w:tc>
          <w:tcPr>
            <w:tcW w:w="1150" w:type="dxa"/>
          </w:tcPr>
          <w:p w14:paraId="4C8592F8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844" w:type="dxa"/>
            <w:gridSpan w:val="2"/>
          </w:tcPr>
          <w:p w14:paraId="3B641820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Forgások, gurulások, bizalomjátékok</w:t>
            </w:r>
          </w:p>
        </w:tc>
      </w:tr>
      <w:tr w:rsidR="0022782E" w:rsidRPr="005A4AB8" w14:paraId="01714202" w14:textId="77777777" w:rsidTr="006E1E4A">
        <w:trPr>
          <w:trHeight w:val="588"/>
        </w:trPr>
        <w:tc>
          <w:tcPr>
            <w:tcW w:w="1150" w:type="dxa"/>
          </w:tcPr>
          <w:p w14:paraId="7B6631A7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844" w:type="dxa"/>
            <w:gridSpan w:val="2"/>
          </w:tcPr>
          <w:p w14:paraId="1A8BD4D9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229">
              <w:rPr>
                <w:rFonts w:ascii="Times New Roman" w:hAnsi="Times New Roman" w:cs="Times New Roman"/>
                <w:sz w:val="24"/>
                <w:szCs w:val="24"/>
              </w:rPr>
              <w:t>Emeléses gyakorlatok I.</w:t>
            </w:r>
          </w:p>
        </w:tc>
      </w:tr>
      <w:tr w:rsidR="0022782E" w:rsidRPr="005A4AB8" w14:paraId="3845FC2B" w14:textId="77777777" w:rsidTr="006E1E4A">
        <w:trPr>
          <w:trHeight w:val="588"/>
        </w:trPr>
        <w:tc>
          <w:tcPr>
            <w:tcW w:w="1150" w:type="dxa"/>
          </w:tcPr>
          <w:p w14:paraId="70FDEA8A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844" w:type="dxa"/>
            <w:gridSpan w:val="2"/>
          </w:tcPr>
          <w:p w14:paraId="581BA997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229">
              <w:rPr>
                <w:rFonts w:ascii="Times New Roman" w:hAnsi="Times New Roman" w:cs="Times New Roman"/>
                <w:sz w:val="24"/>
                <w:szCs w:val="24"/>
              </w:rPr>
              <w:t xml:space="preserve">Emeléses gyakorlatok II. </w:t>
            </w:r>
          </w:p>
        </w:tc>
      </w:tr>
      <w:tr w:rsidR="0022782E" w:rsidRPr="005A4AB8" w14:paraId="234AB734" w14:textId="77777777" w:rsidTr="006E1E4A">
        <w:trPr>
          <w:trHeight w:val="588"/>
        </w:trPr>
        <w:tc>
          <w:tcPr>
            <w:tcW w:w="1150" w:type="dxa"/>
          </w:tcPr>
          <w:p w14:paraId="6FE7D031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2844" w:type="dxa"/>
            <w:gridSpan w:val="2"/>
          </w:tcPr>
          <w:p w14:paraId="2B2AC816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Forgások, gurulások, támaszhelyzetek a talajon</w:t>
            </w:r>
          </w:p>
        </w:tc>
      </w:tr>
      <w:tr w:rsidR="0022782E" w:rsidRPr="005A4AB8" w14:paraId="35FA0B87" w14:textId="77777777" w:rsidTr="006E1E4A">
        <w:trPr>
          <w:trHeight w:val="588"/>
        </w:trPr>
        <w:tc>
          <w:tcPr>
            <w:tcW w:w="1150" w:type="dxa"/>
          </w:tcPr>
          <w:p w14:paraId="04631D1C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844" w:type="dxa"/>
            <w:gridSpan w:val="2"/>
          </w:tcPr>
          <w:p w14:paraId="69607F21" w14:textId="77777777" w:rsidR="0022782E" w:rsidRPr="00140229" w:rsidRDefault="00140229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229">
              <w:rPr>
                <w:rFonts w:ascii="Times New Roman" w:hAnsi="Times New Roman" w:cs="Times New Roman"/>
                <w:sz w:val="24"/>
                <w:szCs w:val="24"/>
              </w:rPr>
              <w:t xml:space="preserve">Emelések, támaszhelyzetek a talajon II. </w:t>
            </w:r>
          </w:p>
        </w:tc>
      </w:tr>
      <w:tr w:rsidR="0022782E" w:rsidRPr="005A4AB8" w14:paraId="5E8C8366" w14:textId="77777777" w:rsidTr="006E1E4A">
        <w:trPr>
          <w:trHeight w:val="588"/>
        </w:trPr>
        <w:tc>
          <w:tcPr>
            <w:tcW w:w="1150" w:type="dxa"/>
          </w:tcPr>
          <w:p w14:paraId="5498FB28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2844" w:type="dxa"/>
            <w:gridSpan w:val="2"/>
          </w:tcPr>
          <w:p w14:paraId="0BE80174" w14:textId="77777777" w:rsidR="0022782E" w:rsidRPr="004B615B" w:rsidRDefault="008557FD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Toló-húzó gyakorlatok</w:t>
            </w:r>
          </w:p>
        </w:tc>
      </w:tr>
      <w:tr w:rsidR="0022782E" w:rsidRPr="005A4AB8" w14:paraId="2B77161B" w14:textId="77777777" w:rsidTr="006E1E4A">
        <w:trPr>
          <w:trHeight w:val="588"/>
        </w:trPr>
        <w:tc>
          <w:tcPr>
            <w:tcW w:w="1150" w:type="dxa"/>
          </w:tcPr>
          <w:p w14:paraId="4F99CC1A" w14:textId="77777777" w:rsidR="0022782E" w:rsidRPr="0022782E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2278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44" w:type="dxa"/>
            <w:gridSpan w:val="2"/>
          </w:tcPr>
          <w:p w14:paraId="5A37D870" w14:textId="77777777" w:rsidR="0022782E" w:rsidRPr="004B615B" w:rsidRDefault="008557FD" w:rsidP="0014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Toló-húzó gyakorlatok lassított kivitelezéssel</w:t>
            </w:r>
            <w:r w:rsidR="004B615B" w:rsidRPr="004B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01DEB5" w14:textId="0CA5139C" w:rsidR="00463D52" w:rsidRDefault="00463D52"/>
    <w:p w14:paraId="33EDFAD9" w14:textId="294F5391" w:rsidR="008B05AE" w:rsidRDefault="008B05AE"/>
    <w:p w14:paraId="63459932" w14:textId="001303DC" w:rsidR="008B05AE" w:rsidRDefault="008B05AE"/>
    <w:p w14:paraId="7487C996" w14:textId="6D74B342" w:rsidR="008B05AE" w:rsidRDefault="008B05AE"/>
    <w:p w14:paraId="310DED47" w14:textId="7E5491D5" w:rsidR="008B05AE" w:rsidRDefault="008B05AE"/>
    <w:p w14:paraId="0D6B9ECE" w14:textId="74B7F337" w:rsidR="008B05AE" w:rsidRDefault="008B05AE"/>
    <w:p w14:paraId="4FFA6F87" w14:textId="55957345" w:rsidR="008B05AE" w:rsidRDefault="008B05AE"/>
    <w:p w14:paraId="6174071D" w14:textId="3B41D6B3" w:rsidR="008B05AE" w:rsidRDefault="008B05AE"/>
    <w:p w14:paraId="67D671D5" w14:textId="28D9EC4B" w:rsidR="008B05AE" w:rsidRDefault="008B05AE"/>
    <w:p w14:paraId="4B4AD303" w14:textId="108DE4CC" w:rsidR="008B05AE" w:rsidRDefault="008B05AE"/>
    <w:p w14:paraId="2E8F1D42" w14:textId="43623AD4" w:rsidR="008B05AE" w:rsidRDefault="008B05AE"/>
    <w:p w14:paraId="2A77A64B" w14:textId="4B334577" w:rsidR="008B05AE" w:rsidRDefault="008B05AE"/>
    <w:p w14:paraId="08FCC53E" w14:textId="64279B49" w:rsidR="008B05AE" w:rsidRDefault="008B05AE"/>
    <w:p w14:paraId="5E7D2F76" w14:textId="0392A9F2" w:rsidR="008B05AE" w:rsidRDefault="008B05AE"/>
    <w:p w14:paraId="2C8E67DB" w14:textId="6E330636" w:rsidR="008B05AE" w:rsidRDefault="008B05AE"/>
    <w:p w14:paraId="368234A9" w14:textId="3C2B18BA" w:rsidR="008B05AE" w:rsidRDefault="008B05AE"/>
    <w:p w14:paraId="76BEC60C" w14:textId="77777777" w:rsidR="008B05AE" w:rsidRDefault="008B05AE"/>
    <w:p w14:paraId="7173403F" w14:textId="77777777" w:rsidR="008B05AE" w:rsidRDefault="008B05A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461"/>
        <w:gridCol w:w="1383"/>
      </w:tblGrid>
      <w:tr w:rsidR="008B05AE" w:rsidRPr="005A4AB8" w14:paraId="708A79D6" w14:textId="77777777" w:rsidTr="000B04A1">
        <w:trPr>
          <w:trHeight w:val="588"/>
        </w:trPr>
        <w:tc>
          <w:tcPr>
            <w:tcW w:w="1150" w:type="dxa"/>
          </w:tcPr>
          <w:p w14:paraId="01299289" w14:textId="77777777" w:rsidR="008B05AE" w:rsidRPr="005A4AB8" w:rsidRDefault="008B05AE" w:rsidP="000B04A1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11461" w:type="dxa"/>
          </w:tcPr>
          <w:p w14:paraId="32E7453F" w14:textId="77777777" w:rsidR="008B05AE" w:rsidRPr="005A4AB8" w:rsidRDefault="008B05AE" w:rsidP="000B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Beszédgyakorlatok</w:t>
            </w:r>
          </w:p>
        </w:tc>
        <w:tc>
          <w:tcPr>
            <w:tcW w:w="1383" w:type="dxa"/>
          </w:tcPr>
          <w:p w14:paraId="6D58538F" w14:textId="77777777" w:rsidR="008B05AE" w:rsidRPr="005A4AB8" w:rsidRDefault="008B05AE" w:rsidP="000B0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óra</w:t>
            </w:r>
          </w:p>
        </w:tc>
      </w:tr>
      <w:tr w:rsidR="008B05AE" w:rsidRPr="005A4AB8" w14:paraId="43D1EA29" w14:textId="77777777" w:rsidTr="000B04A1">
        <w:trPr>
          <w:trHeight w:val="377"/>
        </w:trPr>
        <w:tc>
          <w:tcPr>
            <w:tcW w:w="1150" w:type="dxa"/>
          </w:tcPr>
          <w:p w14:paraId="0B710A18" w14:textId="77777777" w:rsidR="008B05AE" w:rsidRPr="005A4AB8" w:rsidRDefault="008B05AE" w:rsidP="000B04A1">
            <w:pPr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4" w:type="dxa"/>
            <w:gridSpan w:val="2"/>
          </w:tcPr>
          <w:p w14:paraId="0A9CFE3C" w14:textId="77777777" w:rsidR="008B05AE" w:rsidRPr="005A4AB8" w:rsidRDefault="008B05AE" w:rsidP="000B0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8B05AE" w:rsidRPr="00B24A29" w14:paraId="07FCEC7D" w14:textId="77777777" w:rsidTr="000B04A1">
        <w:trPr>
          <w:trHeight w:val="377"/>
        </w:trPr>
        <w:tc>
          <w:tcPr>
            <w:tcW w:w="1150" w:type="dxa"/>
          </w:tcPr>
          <w:p w14:paraId="671100BB" w14:textId="77777777" w:rsidR="008B05AE" w:rsidRPr="00F95D9A" w:rsidRDefault="008B05AE" w:rsidP="000B04A1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4" w:type="dxa"/>
            <w:gridSpan w:val="2"/>
          </w:tcPr>
          <w:p w14:paraId="1255FDF9" w14:textId="77777777" w:rsidR="008B05AE" w:rsidRPr="00B24A29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Légzőgyakorlatok</w:t>
            </w:r>
          </w:p>
        </w:tc>
      </w:tr>
      <w:tr w:rsidR="008B05AE" w:rsidRPr="00B24A29" w14:paraId="006BB30E" w14:textId="77777777" w:rsidTr="000B04A1">
        <w:trPr>
          <w:trHeight w:val="355"/>
        </w:trPr>
        <w:tc>
          <w:tcPr>
            <w:tcW w:w="1150" w:type="dxa"/>
          </w:tcPr>
          <w:p w14:paraId="0D091F47" w14:textId="77777777" w:rsidR="008B05AE" w:rsidRPr="00F95D9A" w:rsidRDefault="008B05AE" w:rsidP="000B04A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4" w:type="dxa"/>
            <w:gridSpan w:val="2"/>
          </w:tcPr>
          <w:p w14:paraId="32018C2F" w14:textId="77777777" w:rsidR="008B05AE" w:rsidRPr="00B24A29" w:rsidRDefault="008B05AE" w:rsidP="000B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Nyelvtörő mondókák légzésszabályozással</w:t>
            </w:r>
          </w:p>
        </w:tc>
      </w:tr>
      <w:tr w:rsidR="008B05AE" w:rsidRPr="00B24A29" w14:paraId="1DB6E620" w14:textId="77777777" w:rsidTr="000B04A1">
        <w:trPr>
          <w:trHeight w:val="447"/>
        </w:trPr>
        <w:tc>
          <w:tcPr>
            <w:tcW w:w="1150" w:type="dxa"/>
          </w:tcPr>
          <w:p w14:paraId="3EC0DA9B" w14:textId="77777777" w:rsidR="008B05AE" w:rsidRPr="00F95D9A" w:rsidRDefault="008B05AE" w:rsidP="000B04A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4" w:type="dxa"/>
            <w:gridSpan w:val="2"/>
          </w:tcPr>
          <w:p w14:paraId="078F40D5" w14:textId="77777777" w:rsidR="008B05AE" w:rsidRPr="00B24A29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Hanggyakorlatok</w:t>
            </w:r>
          </w:p>
        </w:tc>
      </w:tr>
      <w:tr w:rsidR="008B05AE" w:rsidRPr="00B24A29" w14:paraId="7B46118B" w14:textId="77777777" w:rsidTr="000B04A1">
        <w:trPr>
          <w:trHeight w:val="376"/>
        </w:trPr>
        <w:tc>
          <w:tcPr>
            <w:tcW w:w="1150" w:type="dxa"/>
          </w:tcPr>
          <w:p w14:paraId="0CA71CB0" w14:textId="77777777" w:rsidR="008B05AE" w:rsidRPr="007137AB" w:rsidRDefault="008B05AE" w:rsidP="000B0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4" w:type="dxa"/>
            <w:gridSpan w:val="2"/>
          </w:tcPr>
          <w:p w14:paraId="02045539" w14:textId="77777777" w:rsidR="008B05AE" w:rsidRPr="00B24A29" w:rsidRDefault="008B05AE" w:rsidP="000B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Erős érzelmek, indulatok hangjának próbálgatása versekkel</w:t>
            </w:r>
          </w:p>
        </w:tc>
      </w:tr>
      <w:tr w:rsidR="008B05AE" w:rsidRPr="00B24A29" w14:paraId="19D9E2C9" w14:textId="77777777" w:rsidTr="008B05AE">
        <w:trPr>
          <w:trHeight w:val="367"/>
        </w:trPr>
        <w:tc>
          <w:tcPr>
            <w:tcW w:w="1150" w:type="dxa"/>
          </w:tcPr>
          <w:p w14:paraId="4A1BF749" w14:textId="77777777" w:rsidR="008B05AE" w:rsidRPr="00F95D9A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4" w:type="dxa"/>
            <w:gridSpan w:val="2"/>
          </w:tcPr>
          <w:p w14:paraId="2DEA8AC1" w14:textId="77777777" w:rsidR="008B05AE" w:rsidRPr="00B24A29" w:rsidRDefault="008B05AE" w:rsidP="000B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Artikulációs gyakorlatok</w:t>
            </w:r>
          </w:p>
        </w:tc>
      </w:tr>
      <w:tr w:rsidR="008B05AE" w:rsidRPr="00B24A29" w14:paraId="4F2FC560" w14:textId="77777777" w:rsidTr="000B04A1">
        <w:trPr>
          <w:trHeight w:val="447"/>
        </w:trPr>
        <w:tc>
          <w:tcPr>
            <w:tcW w:w="1150" w:type="dxa"/>
          </w:tcPr>
          <w:p w14:paraId="56DDF63C" w14:textId="77777777" w:rsidR="008B05AE" w:rsidRPr="00F95D9A" w:rsidRDefault="008B05AE" w:rsidP="000B04A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4" w:type="dxa"/>
            <w:gridSpan w:val="2"/>
          </w:tcPr>
          <w:p w14:paraId="1C3C4500" w14:textId="77777777" w:rsidR="008B05AE" w:rsidRPr="00B24A29" w:rsidRDefault="008B05AE" w:rsidP="000B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Jelenetkészítés, szinkronizálás I. </w:t>
            </w:r>
          </w:p>
        </w:tc>
      </w:tr>
      <w:tr w:rsidR="008B05AE" w:rsidRPr="00B24A29" w14:paraId="03BD247F" w14:textId="77777777" w:rsidTr="000B04A1">
        <w:trPr>
          <w:trHeight w:val="447"/>
        </w:trPr>
        <w:tc>
          <w:tcPr>
            <w:tcW w:w="1150" w:type="dxa"/>
          </w:tcPr>
          <w:p w14:paraId="76B3CC70" w14:textId="77777777" w:rsidR="008B05AE" w:rsidRPr="00F95D9A" w:rsidRDefault="008B05AE" w:rsidP="000B04A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4" w:type="dxa"/>
            <w:gridSpan w:val="2"/>
          </w:tcPr>
          <w:p w14:paraId="6AB6D959" w14:textId="77777777" w:rsidR="008B05AE" w:rsidRPr="00B24A29" w:rsidRDefault="008B05AE" w:rsidP="000B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Jelenetkészítés, szinkronizálás II. </w:t>
            </w:r>
          </w:p>
        </w:tc>
      </w:tr>
      <w:tr w:rsidR="008B05AE" w:rsidRPr="00B24A29" w14:paraId="4AC7AA37" w14:textId="77777777" w:rsidTr="000B04A1">
        <w:trPr>
          <w:trHeight w:val="447"/>
        </w:trPr>
        <w:tc>
          <w:tcPr>
            <w:tcW w:w="1150" w:type="dxa"/>
          </w:tcPr>
          <w:p w14:paraId="0A2DC49A" w14:textId="77777777" w:rsidR="008B05AE" w:rsidRPr="00F95D9A" w:rsidRDefault="008B05AE" w:rsidP="000B04A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4" w:type="dxa"/>
            <w:gridSpan w:val="2"/>
          </w:tcPr>
          <w:p w14:paraId="18DBFEB8" w14:textId="77777777" w:rsidR="008B05AE" w:rsidRPr="00B24A29" w:rsidRDefault="008B05AE" w:rsidP="000B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Ritmus- és tempógyakorlatok</w:t>
            </w:r>
          </w:p>
        </w:tc>
      </w:tr>
      <w:tr w:rsidR="008B05AE" w:rsidRPr="00B24A29" w14:paraId="553A0A1B" w14:textId="77777777" w:rsidTr="000B04A1">
        <w:trPr>
          <w:trHeight w:val="447"/>
        </w:trPr>
        <w:tc>
          <w:tcPr>
            <w:tcW w:w="1150" w:type="dxa"/>
          </w:tcPr>
          <w:p w14:paraId="68D9E3DC" w14:textId="77777777" w:rsidR="008B05AE" w:rsidRPr="00F95D9A" w:rsidRDefault="008B05AE" w:rsidP="000B04A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4" w:type="dxa"/>
            <w:gridSpan w:val="2"/>
          </w:tcPr>
          <w:p w14:paraId="0A074DA3" w14:textId="77777777" w:rsidR="008B05AE" w:rsidRPr="00B24A29" w:rsidRDefault="008B05AE" w:rsidP="000B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időmértékes verselés</w:t>
            </w:r>
          </w:p>
        </w:tc>
      </w:tr>
      <w:tr w:rsidR="008B05AE" w:rsidRPr="00B24A29" w14:paraId="2F43D9E2" w14:textId="77777777" w:rsidTr="000B04A1">
        <w:trPr>
          <w:trHeight w:val="447"/>
        </w:trPr>
        <w:tc>
          <w:tcPr>
            <w:tcW w:w="1150" w:type="dxa"/>
          </w:tcPr>
          <w:p w14:paraId="2EA287E0" w14:textId="77777777" w:rsidR="008B05AE" w:rsidRPr="00F95D9A" w:rsidRDefault="008B05AE" w:rsidP="000B04A1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4" w:type="dxa"/>
            <w:gridSpan w:val="2"/>
          </w:tcPr>
          <w:p w14:paraId="2C435C97" w14:textId="77777777" w:rsidR="008B05AE" w:rsidRPr="00B24A29" w:rsidRDefault="008B05AE" w:rsidP="000B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Időmértékes versek gyakorlása</w:t>
            </w:r>
          </w:p>
        </w:tc>
      </w:tr>
      <w:tr w:rsidR="008B05AE" w:rsidRPr="00B24A29" w14:paraId="17783A68" w14:textId="77777777" w:rsidTr="000B04A1">
        <w:trPr>
          <w:trHeight w:val="447"/>
        </w:trPr>
        <w:tc>
          <w:tcPr>
            <w:tcW w:w="1150" w:type="dxa"/>
          </w:tcPr>
          <w:p w14:paraId="590A8273" w14:textId="77777777" w:rsidR="008B05AE" w:rsidRPr="00F95D9A" w:rsidRDefault="008B05AE" w:rsidP="000B04A1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4" w:type="dxa"/>
            <w:gridSpan w:val="2"/>
          </w:tcPr>
          <w:p w14:paraId="033B5D55" w14:textId="77777777" w:rsidR="008B05AE" w:rsidRPr="00B24A29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Időmértékes versek ritmuskísérettel</w:t>
            </w:r>
          </w:p>
        </w:tc>
      </w:tr>
      <w:tr w:rsidR="008B05AE" w:rsidRPr="00B24A29" w14:paraId="73F54DA9" w14:textId="77777777" w:rsidTr="000B04A1">
        <w:trPr>
          <w:trHeight w:val="447"/>
        </w:trPr>
        <w:tc>
          <w:tcPr>
            <w:tcW w:w="1150" w:type="dxa"/>
          </w:tcPr>
          <w:p w14:paraId="7A6567EB" w14:textId="77777777" w:rsidR="008B05AE" w:rsidRPr="00F95D9A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44" w:type="dxa"/>
            <w:gridSpan w:val="2"/>
          </w:tcPr>
          <w:p w14:paraId="1F50A5CC" w14:textId="77777777" w:rsidR="008B05AE" w:rsidRPr="00B24A29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Időmértékes versek ritmuskísérettel II. </w:t>
            </w:r>
          </w:p>
        </w:tc>
      </w:tr>
      <w:tr w:rsidR="008B05AE" w:rsidRPr="00B24A29" w14:paraId="2A14BABA" w14:textId="77777777" w:rsidTr="000B04A1">
        <w:trPr>
          <w:trHeight w:val="447"/>
        </w:trPr>
        <w:tc>
          <w:tcPr>
            <w:tcW w:w="1150" w:type="dxa"/>
          </w:tcPr>
          <w:p w14:paraId="24B14255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4" w:type="dxa"/>
            <w:gridSpan w:val="2"/>
          </w:tcPr>
          <w:p w14:paraId="3F4A8D1F" w14:textId="77777777" w:rsidR="008B05AE" w:rsidRPr="00B24A29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Hangsúly- és hanglejtés gyakorlatok</w:t>
            </w:r>
          </w:p>
        </w:tc>
      </w:tr>
      <w:tr w:rsidR="008B05AE" w14:paraId="41461B34" w14:textId="77777777" w:rsidTr="000B04A1">
        <w:trPr>
          <w:trHeight w:val="447"/>
        </w:trPr>
        <w:tc>
          <w:tcPr>
            <w:tcW w:w="1150" w:type="dxa"/>
          </w:tcPr>
          <w:p w14:paraId="784C2A96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844" w:type="dxa"/>
            <w:gridSpan w:val="2"/>
          </w:tcPr>
          <w:p w14:paraId="1D0AC577" w14:textId="77777777" w:rsidR="008B05AE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Számnevek, évszámok hangsúlya</w:t>
            </w:r>
          </w:p>
        </w:tc>
      </w:tr>
      <w:tr w:rsidR="008B05AE" w14:paraId="4EC66831" w14:textId="77777777" w:rsidTr="000B04A1">
        <w:trPr>
          <w:trHeight w:val="447"/>
        </w:trPr>
        <w:tc>
          <w:tcPr>
            <w:tcW w:w="1150" w:type="dxa"/>
          </w:tcPr>
          <w:p w14:paraId="398E83D7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844" w:type="dxa"/>
            <w:gridSpan w:val="2"/>
          </w:tcPr>
          <w:p w14:paraId="2B64A2CD" w14:textId="77777777" w:rsidR="008B05AE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Összetett szavak, nevek, ikerszavak hangsúlya</w:t>
            </w:r>
          </w:p>
        </w:tc>
      </w:tr>
      <w:tr w:rsidR="008B05AE" w14:paraId="35369E03" w14:textId="77777777" w:rsidTr="000B04A1">
        <w:trPr>
          <w:trHeight w:val="447"/>
        </w:trPr>
        <w:tc>
          <w:tcPr>
            <w:tcW w:w="1150" w:type="dxa"/>
          </w:tcPr>
          <w:p w14:paraId="2C97F1D9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844" w:type="dxa"/>
            <w:gridSpan w:val="2"/>
          </w:tcPr>
          <w:p w14:paraId="5C25E7B3" w14:textId="77777777" w:rsidR="008B05AE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összetett mondatok hangsúly- és hanglejtés-variációi</w:t>
            </w:r>
          </w:p>
        </w:tc>
      </w:tr>
    </w:tbl>
    <w:p w14:paraId="7BD9ECFB" w14:textId="1E294D89" w:rsidR="0022782E" w:rsidRDefault="0022782E" w:rsidP="0022782E"/>
    <w:p w14:paraId="541AF24C" w14:textId="28CE39A8" w:rsidR="008B05AE" w:rsidRDefault="008B05AE" w:rsidP="0022782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461"/>
        <w:gridCol w:w="1383"/>
      </w:tblGrid>
      <w:tr w:rsidR="008B05AE" w:rsidRPr="005A4AB8" w14:paraId="0DBA21E7" w14:textId="77777777" w:rsidTr="000B04A1">
        <w:trPr>
          <w:trHeight w:val="588"/>
        </w:trPr>
        <w:tc>
          <w:tcPr>
            <w:tcW w:w="12611" w:type="dxa"/>
            <w:gridSpan w:val="2"/>
          </w:tcPr>
          <w:p w14:paraId="1D0E3754" w14:textId="77777777" w:rsidR="008B05AE" w:rsidRPr="0022782E" w:rsidRDefault="008B05AE" w:rsidP="008B05AE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Komplex drámafoglalkozások</w:t>
            </w:r>
          </w:p>
        </w:tc>
        <w:tc>
          <w:tcPr>
            <w:tcW w:w="1383" w:type="dxa"/>
          </w:tcPr>
          <w:p w14:paraId="456D509B" w14:textId="77777777" w:rsidR="008B05AE" w:rsidRPr="005A4AB8" w:rsidRDefault="008B05AE" w:rsidP="000B0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óra</w:t>
            </w:r>
          </w:p>
        </w:tc>
      </w:tr>
      <w:tr w:rsidR="008B05AE" w:rsidRPr="005A4AB8" w14:paraId="376E3A43" w14:textId="77777777" w:rsidTr="000B04A1">
        <w:trPr>
          <w:trHeight w:val="377"/>
        </w:trPr>
        <w:tc>
          <w:tcPr>
            <w:tcW w:w="1150" w:type="dxa"/>
          </w:tcPr>
          <w:p w14:paraId="38B35B5B" w14:textId="77777777" w:rsidR="008B05AE" w:rsidRPr="005A4AB8" w:rsidRDefault="008B05AE" w:rsidP="000B04A1">
            <w:pPr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4" w:type="dxa"/>
            <w:gridSpan w:val="2"/>
          </w:tcPr>
          <w:p w14:paraId="53C493FD" w14:textId="77777777" w:rsidR="008B05AE" w:rsidRPr="005A4AB8" w:rsidRDefault="008B05AE" w:rsidP="000B0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8B05AE" w:rsidRPr="00B24A29" w14:paraId="63AEEB52" w14:textId="77777777" w:rsidTr="000B04A1">
        <w:trPr>
          <w:trHeight w:val="377"/>
        </w:trPr>
        <w:tc>
          <w:tcPr>
            <w:tcW w:w="1150" w:type="dxa"/>
          </w:tcPr>
          <w:p w14:paraId="1ABDDEA7" w14:textId="77777777" w:rsidR="008B05AE" w:rsidRPr="00F95D9A" w:rsidRDefault="008B05AE" w:rsidP="000B04A1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4" w:type="dxa"/>
            <w:gridSpan w:val="2"/>
          </w:tcPr>
          <w:p w14:paraId="01137CFF" w14:textId="77777777" w:rsidR="008B05AE" w:rsidRPr="00B24A29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Aktuális problémák feldolgozása drámával I. </w:t>
            </w:r>
          </w:p>
        </w:tc>
      </w:tr>
      <w:tr w:rsidR="008B05AE" w14:paraId="5590612E" w14:textId="77777777" w:rsidTr="000B04A1">
        <w:trPr>
          <w:trHeight w:val="355"/>
        </w:trPr>
        <w:tc>
          <w:tcPr>
            <w:tcW w:w="1150" w:type="dxa"/>
          </w:tcPr>
          <w:p w14:paraId="48869AD5" w14:textId="77777777" w:rsidR="008B05AE" w:rsidRPr="00F95D9A" w:rsidRDefault="008B05AE" w:rsidP="000B04A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4" w:type="dxa"/>
            <w:gridSpan w:val="2"/>
          </w:tcPr>
          <w:p w14:paraId="6EEEADD9" w14:textId="77777777" w:rsidR="008B05AE" w:rsidRDefault="008B05AE" w:rsidP="000B04A1">
            <w:r w:rsidRPr="000367B1">
              <w:rPr>
                <w:rFonts w:ascii="Times New Roman" w:hAnsi="Times New Roman" w:cs="Times New Roman"/>
                <w:sz w:val="24"/>
                <w:szCs w:val="24"/>
              </w:rPr>
              <w:t xml:space="preserve">Aktuális problémák feldolgozása drámával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67B1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  <w:tr w:rsidR="008B05AE" w14:paraId="31ACAC2F" w14:textId="77777777" w:rsidTr="000B04A1">
        <w:trPr>
          <w:trHeight w:val="447"/>
        </w:trPr>
        <w:tc>
          <w:tcPr>
            <w:tcW w:w="1150" w:type="dxa"/>
          </w:tcPr>
          <w:p w14:paraId="1EED0B96" w14:textId="77777777" w:rsidR="008B05AE" w:rsidRPr="00F95D9A" w:rsidRDefault="008B05AE" w:rsidP="000B04A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4" w:type="dxa"/>
            <w:gridSpan w:val="2"/>
          </w:tcPr>
          <w:p w14:paraId="06E24639" w14:textId="77777777" w:rsidR="008B05AE" w:rsidRDefault="008B05AE" w:rsidP="000B04A1">
            <w:r w:rsidRPr="000367B1">
              <w:rPr>
                <w:rFonts w:ascii="Times New Roman" w:hAnsi="Times New Roman" w:cs="Times New Roman"/>
                <w:sz w:val="24"/>
                <w:szCs w:val="24"/>
              </w:rPr>
              <w:t xml:space="preserve">Aktuális problémák feldolgozása drámával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367B1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  <w:tr w:rsidR="008B05AE" w14:paraId="53CE5084" w14:textId="77777777" w:rsidTr="000B04A1">
        <w:trPr>
          <w:trHeight w:val="376"/>
        </w:trPr>
        <w:tc>
          <w:tcPr>
            <w:tcW w:w="1150" w:type="dxa"/>
          </w:tcPr>
          <w:p w14:paraId="485658BF" w14:textId="77777777" w:rsidR="008B05AE" w:rsidRPr="007137AB" w:rsidRDefault="008B05AE" w:rsidP="000B0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4" w:type="dxa"/>
            <w:gridSpan w:val="2"/>
          </w:tcPr>
          <w:p w14:paraId="339770C7" w14:textId="77777777" w:rsidR="008B05AE" w:rsidRDefault="008B05AE" w:rsidP="000B04A1">
            <w:r w:rsidRPr="000367B1">
              <w:rPr>
                <w:rFonts w:ascii="Times New Roman" w:hAnsi="Times New Roman" w:cs="Times New Roman"/>
                <w:sz w:val="24"/>
                <w:szCs w:val="24"/>
              </w:rPr>
              <w:t>Aktuális problémák feldolgozása drámával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36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B05AE" w14:paraId="3A0108D6" w14:textId="77777777" w:rsidTr="008B05AE">
        <w:trPr>
          <w:trHeight w:val="367"/>
        </w:trPr>
        <w:tc>
          <w:tcPr>
            <w:tcW w:w="1150" w:type="dxa"/>
          </w:tcPr>
          <w:p w14:paraId="2CF3CA12" w14:textId="77777777" w:rsidR="008B05AE" w:rsidRPr="00F95D9A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4" w:type="dxa"/>
            <w:gridSpan w:val="2"/>
          </w:tcPr>
          <w:p w14:paraId="1F9BE085" w14:textId="77777777" w:rsidR="008B05AE" w:rsidRDefault="008B05AE" w:rsidP="000B04A1">
            <w:r w:rsidRPr="000367B1">
              <w:rPr>
                <w:rFonts w:ascii="Times New Roman" w:hAnsi="Times New Roman" w:cs="Times New Roman"/>
                <w:sz w:val="24"/>
                <w:szCs w:val="24"/>
              </w:rPr>
              <w:t>Aktuális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roblémák feldolgozása drámával V</w:t>
            </w:r>
            <w:r w:rsidRPr="00036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B05AE" w14:paraId="75EF4F9F" w14:textId="77777777" w:rsidTr="000B04A1">
        <w:trPr>
          <w:trHeight w:val="447"/>
        </w:trPr>
        <w:tc>
          <w:tcPr>
            <w:tcW w:w="1150" w:type="dxa"/>
          </w:tcPr>
          <w:p w14:paraId="54BCCE43" w14:textId="77777777" w:rsidR="008B05AE" w:rsidRPr="00F95D9A" w:rsidRDefault="008B05AE" w:rsidP="000B04A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4" w:type="dxa"/>
            <w:gridSpan w:val="2"/>
          </w:tcPr>
          <w:p w14:paraId="6A41B5FB" w14:textId="77777777" w:rsidR="008B05AE" w:rsidRDefault="008B05AE" w:rsidP="000B04A1">
            <w:r w:rsidRPr="000367B1">
              <w:rPr>
                <w:rFonts w:ascii="Times New Roman" w:hAnsi="Times New Roman" w:cs="Times New Roman"/>
                <w:sz w:val="24"/>
                <w:szCs w:val="24"/>
              </w:rPr>
              <w:t xml:space="preserve">Aktuális problémák feldolgozása drámával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367B1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  <w:tr w:rsidR="008B05AE" w:rsidRPr="00B24A29" w14:paraId="0B79938A" w14:textId="77777777" w:rsidTr="000B04A1">
        <w:trPr>
          <w:trHeight w:val="447"/>
        </w:trPr>
        <w:tc>
          <w:tcPr>
            <w:tcW w:w="1150" w:type="dxa"/>
          </w:tcPr>
          <w:p w14:paraId="78CE871C" w14:textId="77777777" w:rsidR="008B05AE" w:rsidRPr="00F95D9A" w:rsidRDefault="008B05AE" w:rsidP="000B04A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4" w:type="dxa"/>
            <w:gridSpan w:val="2"/>
          </w:tcPr>
          <w:p w14:paraId="26224338" w14:textId="77777777" w:rsidR="008B05AE" w:rsidRPr="00B24A29" w:rsidRDefault="008B05AE" w:rsidP="000B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KÁVA Kulturális Műhely komplex dráma foglalkozásainak megtekintése</w:t>
            </w:r>
          </w:p>
        </w:tc>
      </w:tr>
      <w:tr w:rsidR="008B05AE" w14:paraId="6D47F90E" w14:textId="77777777" w:rsidTr="000B04A1">
        <w:trPr>
          <w:trHeight w:val="447"/>
        </w:trPr>
        <w:tc>
          <w:tcPr>
            <w:tcW w:w="1150" w:type="dxa"/>
          </w:tcPr>
          <w:p w14:paraId="521DC097" w14:textId="77777777" w:rsidR="008B05AE" w:rsidRPr="00F95D9A" w:rsidRDefault="008B05AE" w:rsidP="000B04A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4" w:type="dxa"/>
            <w:gridSpan w:val="2"/>
          </w:tcPr>
          <w:p w14:paraId="5A72482E" w14:textId="77777777" w:rsidR="008B05AE" w:rsidRDefault="008B05AE" w:rsidP="000B04A1">
            <w:r w:rsidRPr="00820490">
              <w:rPr>
                <w:rFonts w:ascii="Times New Roman" w:hAnsi="Times New Roman" w:cs="Times New Roman"/>
                <w:sz w:val="24"/>
                <w:szCs w:val="24"/>
              </w:rPr>
              <w:t>KÁVA Kulturális Műhely komplex dráma foglalkozásainak megtekintése</w:t>
            </w:r>
          </w:p>
        </w:tc>
      </w:tr>
      <w:tr w:rsidR="008B05AE" w14:paraId="758E2661" w14:textId="77777777" w:rsidTr="000B04A1">
        <w:trPr>
          <w:trHeight w:val="447"/>
        </w:trPr>
        <w:tc>
          <w:tcPr>
            <w:tcW w:w="1150" w:type="dxa"/>
          </w:tcPr>
          <w:p w14:paraId="7D2A80F3" w14:textId="77777777" w:rsidR="008B05AE" w:rsidRPr="00F95D9A" w:rsidRDefault="008B05AE" w:rsidP="000B04A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4" w:type="dxa"/>
            <w:gridSpan w:val="2"/>
          </w:tcPr>
          <w:p w14:paraId="62A1D5A6" w14:textId="77777777" w:rsidR="008B05AE" w:rsidRDefault="008B05AE" w:rsidP="000B04A1">
            <w:r w:rsidRPr="00820490">
              <w:rPr>
                <w:rFonts w:ascii="Times New Roman" w:hAnsi="Times New Roman" w:cs="Times New Roman"/>
                <w:sz w:val="24"/>
                <w:szCs w:val="24"/>
              </w:rPr>
              <w:t>KÁVA Kulturális Műhely komplex dráma foglalkozásainak megtekintése</w:t>
            </w:r>
          </w:p>
        </w:tc>
      </w:tr>
      <w:tr w:rsidR="008B05AE" w:rsidRPr="0043333E" w14:paraId="315EA9BD" w14:textId="77777777" w:rsidTr="000B04A1">
        <w:trPr>
          <w:trHeight w:val="447"/>
        </w:trPr>
        <w:tc>
          <w:tcPr>
            <w:tcW w:w="1150" w:type="dxa"/>
          </w:tcPr>
          <w:p w14:paraId="696358B6" w14:textId="77777777" w:rsidR="008B05AE" w:rsidRPr="00F95D9A" w:rsidRDefault="008B05AE" w:rsidP="000B04A1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4" w:type="dxa"/>
            <w:gridSpan w:val="2"/>
          </w:tcPr>
          <w:p w14:paraId="234F3987" w14:textId="77777777" w:rsidR="008B05AE" w:rsidRPr="0043333E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Drámai munkaformák felismerése, megnevezése a megtekintett felvételek alapján</w:t>
            </w:r>
          </w:p>
        </w:tc>
      </w:tr>
      <w:tr w:rsidR="008B05AE" w:rsidRPr="00432EF6" w14:paraId="51235607" w14:textId="77777777" w:rsidTr="000B04A1">
        <w:trPr>
          <w:trHeight w:val="447"/>
        </w:trPr>
        <w:tc>
          <w:tcPr>
            <w:tcW w:w="1150" w:type="dxa"/>
          </w:tcPr>
          <w:p w14:paraId="17A28C42" w14:textId="77777777" w:rsidR="008B05AE" w:rsidRPr="00F95D9A" w:rsidRDefault="008B05AE" w:rsidP="000B04A1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4" w:type="dxa"/>
            <w:gridSpan w:val="2"/>
          </w:tcPr>
          <w:p w14:paraId="51EB7639" w14:textId="77777777" w:rsidR="008B05AE" w:rsidRPr="00432EF6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F6">
              <w:rPr>
                <w:rFonts w:ascii="Times New Roman" w:hAnsi="Times New Roman" w:cs="Times New Roman"/>
                <w:sz w:val="24"/>
                <w:szCs w:val="24"/>
              </w:rPr>
              <w:t>A beazonosított drámaformák alkalmazásának lehetőségei a színpadi munkában</w:t>
            </w:r>
          </w:p>
        </w:tc>
      </w:tr>
      <w:tr w:rsidR="008B05AE" w:rsidRPr="00432EF6" w14:paraId="3AC05D0E" w14:textId="77777777" w:rsidTr="000B04A1">
        <w:trPr>
          <w:trHeight w:val="447"/>
        </w:trPr>
        <w:tc>
          <w:tcPr>
            <w:tcW w:w="1150" w:type="dxa"/>
          </w:tcPr>
          <w:p w14:paraId="53A824E8" w14:textId="77777777" w:rsidR="008B05AE" w:rsidRPr="00F95D9A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44" w:type="dxa"/>
            <w:gridSpan w:val="2"/>
          </w:tcPr>
          <w:p w14:paraId="749CB45E" w14:textId="77777777" w:rsidR="008B05AE" w:rsidRPr="00432EF6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F6">
              <w:rPr>
                <w:rFonts w:ascii="Times New Roman" w:hAnsi="Times New Roman" w:cs="Times New Roman"/>
                <w:sz w:val="24"/>
                <w:szCs w:val="24"/>
              </w:rPr>
              <w:t xml:space="preserve">Ellentétek ábrázolásának lehetőségei a drámai munkaformák alkalmazásával </w:t>
            </w:r>
          </w:p>
        </w:tc>
      </w:tr>
      <w:tr w:rsidR="008B05AE" w:rsidRPr="00432EF6" w14:paraId="62257013" w14:textId="77777777" w:rsidTr="000B04A1">
        <w:trPr>
          <w:trHeight w:val="447"/>
        </w:trPr>
        <w:tc>
          <w:tcPr>
            <w:tcW w:w="1150" w:type="dxa"/>
          </w:tcPr>
          <w:p w14:paraId="00BEB2F0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4" w:type="dxa"/>
            <w:gridSpan w:val="2"/>
          </w:tcPr>
          <w:p w14:paraId="2EE3544A" w14:textId="77777777" w:rsidR="008B05AE" w:rsidRPr="00432EF6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F6">
              <w:rPr>
                <w:rFonts w:ascii="Times New Roman" w:hAnsi="Times New Roman" w:cs="Times New Roman"/>
                <w:sz w:val="24"/>
                <w:szCs w:val="24"/>
              </w:rPr>
              <w:t>Ellentétek ábrázolásának lehetőségei a drámai munkaformák alkalmazásával II.</w:t>
            </w:r>
          </w:p>
        </w:tc>
      </w:tr>
      <w:tr w:rsidR="008B05AE" w:rsidRPr="00432EF6" w14:paraId="374FACED" w14:textId="77777777" w:rsidTr="000B04A1">
        <w:trPr>
          <w:trHeight w:val="447"/>
        </w:trPr>
        <w:tc>
          <w:tcPr>
            <w:tcW w:w="1150" w:type="dxa"/>
          </w:tcPr>
          <w:p w14:paraId="51498266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844" w:type="dxa"/>
            <w:gridSpan w:val="2"/>
          </w:tcPr>
          <w:p w14:paraId="0C1C5E05" w14:textId="77777777" w:rsidR="008B05AE" w:rsidRPr="00432EF6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F6">
              <w:rPr>
                <w:rFonts w:ascii="Times New Roman" w:hAnsi="Times New Roman" w:cs="Times New Roman"/>
                <w:sz w:val="24"/>
                <w:szCs w:val="24"/>
              </w:rPr>
              <w:t>Adott szöveg mozgásban, szóban való megjelenítése a drámai munkaformák alkalmazásával</w:t>
            </w:r>
          </w:p>
        </w:tc>
      </w:tr>
      <w:tr w:rsidR="008B05AE" w:rsidRPr="00432EF6" w14:paraId="5768E730" w14:textId="77777777" w:rsidTr="000B04A1">
        <w:trPr>
          <w:trHeight w:val="447"/>
        </w:trPr>
        <w:tc>
          <w:tcPr>
            <w:tcW w:w="1150" w:type="dxa"/>
          </w:tcPr>
          <w:p w14:paraId="06A9C20A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844" w:type="dxa"/>
            <w:gridSpan w:val="2"/>
          </w:tcPr>
          <w:p w14:paraId="3985A71D" w14:textId="77777777" w:rsidR="008B05AE" w:rsidRPr="00432EF6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F6">
              <w:rPr>
                <w:rFonts w:ascii="Times New Roman" w:hAnsi="Times New Roman" w:cs="Times New Roman"/>
                <w:sz w:val="24"/>
                <w:szCs w:val="24"/>
              </w:rPr>
              <w:t xml:space="preserve">Adott szöveg mozgásban, szóban való megjelenítése a drámai munkaformák alkalmazásával II. </w:t>
            </w:r>
          </w:p>
        </w:tc>
      </w:tr>
      <w:tr w:rsidR="008B05AE" w:rsidRPr="00432EF6" w14:paraId="1E59990A" w14:textId="77777777" w:rsidTr="000B04A1">
        <w:trPr>
          <w:trHeight w:val="447"/>
        </w:trPr>
        <w:tc>
          <w:tcPr>
            <w:tcW w:w="1150" w:type="dxa"/>
          </w:tcPr>
          <w:p w14:paraId="6E7A0C9A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844" w:type="dxa"/>
            <w:gridSpan w:val="2"/>
          </w:tcPr>
          <w:p w14:paraId="5B426CED" w14:textId="77777777" w:rsidR="008B05AE" w:rsidRPr="00432EF6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Ismert történetek részleteinek feldolgozása drámán keresztül</w:t>
            </w:r>
          </w:p>
        </w:tc>
      </w:tr>
      <w:tr w:rsidR="008B05AE" w14:paraId="676CFAED" w14:textId="77777777" w:rsidTr="000B04A1">
        <w:trPr>
          <w:trHeight w:val="447"/>
        </w:trPr>
        <w:tc>
          <w:tcPr>
            <w:tcW w:w="1150" w:type="dxa"/>
          </w:tcPr>
          <w:p w14:paraId="6E50DF69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844" w:type="dxa"/>
            <w:gridSpan w:val="2"/>
          </w:tcPr>
          <w:p w14:paraId="2F97A3A0" w14:textId="77777777" w:rsidR="008B05AE" w:rsidRDefault="008B05AE" w:rsidP="000B04A1">
            <w:r w:rsidRPr="00147FD8">
              <w:rPr>
                <w:rFonts w:ascii="Times New Roman" w:hAnsi="Times New Roman" w:cs="Times New Roman"/>
                <w:sz w:val="24"/>
                <w:szCs w:val="24"/>
              </w:rPr>
              <w:t>Ismert történetek részleteinek feldolgozása drámán keresztül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</w:p>
        </w:tc>
      </w:tr>
      <w:tr w:rsidR="008B05AE" w14:paraId="67A95F08" w14:textId="77777777" w:rsidTr="000B04A1">
        <w:trPr>
          <w:trHeight w:val="447"/>
        </w:trPr>
        <w:tc>
          <w:tcPr>
            <w:tcW w:w="1150" w:type="dxa"/>
          </w:tcPr>
          <w:p w14:paraId="5AE35314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2844" w:type="dxa"/>
            <w:gridSpan w:val="2"/>
          </w:tcPr>
          <w:p w14:paraId="5DF6FF34" w14:textId="77777777" w:rsidR="008B05AE" w:rsidRDefault="008B05AE" w:rsidP="000B04A1">
            <w:r w:rsidRPr="00147FD8">
              <w:rPr>
                <w:rFonts w:ascii="Times New Roman" w:hAnsi="Times New Roman" w:cs="Times New Roman"/>
                <w:sz w:val="24"/>
                <w:szCs w:val="24"/>
              </w:rPr>
              <w:t>Ismert történetek részleteinek feldolgozása drámán keresztül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III.</w:t>
            </w:r>
          </w:p>
        </w:tc>
      </w:tr>
      <w:tr w:rsidR="008B05AE" w14:paraId="015C2951" w14:textId="77777777" w:rsidTr="000B04A1">
        <w:trPr>
          <w:trHeight w:val="447"/>
        </w:trPr>
        <w:tc>
          <w:tcPr>
            <w:tcW w:w="1150" w:type="dxa"/>
          </w:tcPr>
          <w:p w14:paraId="67AF9A62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844" w:type="dxa"/>
            <w:gridSpan w:val="2"/>
          </w:tcPr>
          <w:p w14:paraId="56C291B1" w14:textId="77777777" w:rsidR="008B05AE" w:rsidRDefault="008B05AE" w:rsidP="000B04A1">
            <w:r w:rsidRPr="00147FD8">
              <w:rPr>
                <w:rFonts w:ascii="Times New Roman" w:hAnsi="Times New Roman" w:cs="Times New Roman"/>
                <w:sz w:val="24"/>
                <w:szCs w:val="24"/>
              </w:rPr>
              <w:t>Ismert történetek részleteinek feldolgozása drámán keresztül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IV.</w:t>
            </w:r>
          </w:p>
        </w:tc>
      </w:tr>
      <w:tr w:rsidR="008B05AE" w:rsidRPr="00432EF6" w14:paraId="23FF7502" w14:textId="77777777" w:rsidTr="000B04A1">
        <w:trPr>
          <w:trHeight w:val="447"/>
        </w:trPr>
        <w:tc>
          <w:tcPr>
            <w:tcW w:w="1150" w:type="dxa"/>
          </w:tcPr>
          <w:p w14:paraId="47A9BF20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844" w:type="dxa"/>
            <w:gridSpan w:val="2"/>
          </w:tcPr>
          <w:p w14:paraId="5615F907" w14:textId="77777777" w:rsidR="008B05AE" w:rsidRPr="00432EF6" w:rsidRDefault="008B05AE" w:rsidP="000B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D8">
              <w:rPr>
                <w:rFonts w:ascii="Times New Roman" w:hAnsi="Times New Roman" w:cs="Times New Roman"/>
                <w:sz w:val="24"/>
                <w:szCs w:val="24"/>
              </w:rPr>
              <w:t>Ismert történetek részleteinek feldolgozása drámán keresztül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</w:tr>
      <w:tr w:rsidR="008B05AE" w14:paraId="5B47B9DC" w14:textId="77777777" w:rsidTr="000B04A1">
        <w:trPr>
          <w:trHeight w:val="447"/>
        </w:trPr>
        <w:tc>
          <w:tcPr>
            <w:tcW w:w="1150" w:type="dxa"/>
          </w:tcPr>
          <w:p w14:paraId="1A38A40C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844" w:type="dxa"/>
            <w:gridSpan w:val="2"/>
          </w:tcPr>
          <w:p w14:paraId="09FA1D6E" w14:textId="77777777" w:rsidR="008B05AE" w:rsidRDefault="008B05AE" w:rsidP="000B04A1">
            <w:r w:rsidRPr="005A3A14">
              <w:rPr>
                <w:rFonts w:ascii="Times New Roman" w:hAnsi="Times New Roman" w:cs="Times New Roman"/>
                <w:sz w:val="24"/>
                <w:szCs w:val="24"/>
              </w:rPr>
              <w:t xml:space="preserve">Erkölcsi és társadalmi problémák feldolgozása drámával I. </w:t>
            </w:r>
          </w:p>
        </w:tc>
      </w:tr>
      <w:tr w:rsidR="008B05AE" w14:paraId="29A549A4" w14:textId="77777777" w:rsidTr="000B04A1">
        <w:trPr>
          <w:trHeight w:val="447"/>
        </w:trPr>
        <w:tc>
          <w:tcPr>
            <w:tcW w:w="1150" w:type="dxa"/>
          </w:tcPr>
          <w:p w14:paraId="69B20FE6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844" w:type="dxa"/>
            <w:gridSpan w:val="2"/>
          </w:tcPr>
          <w:p w14:paraId="6F18E8BB" w14:textId="77777777" w:rsidR="008B05AE" w:rsidRDefault="008B05AE" w:rsidP="000B04A1">
            <w:r w:rsidRPr="005A3A14">
              <w:rPr>
                <w:rFonts w:ascii="Times New Roman" w:hAnsi="Times New Roman" w:cs="Times New Roman"/>
                <w:sz w:val="24"/>
                <w:szCs w:val="24"/>
              </w:rPr>
              <w:t xml:space="preserve">Erkölcsi és társadalmi problémák feldolgozása drámával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3A14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  <w:tr w:rsidR="008B05AE" w14:paraId="7EAFB801" w14:textId="77777777" w:rsidTr="000B04A1">
        <w:trPr>
          <w:trHeight w:val="447"/>
        </w:trPr>
        <w:tc>
          <w:tcPr>
            <w:tcW w:w="1150" w:type="dxa"/>
          </w:tcPr>
          <w:p w14:paraId="4506EE39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844" w:type="dxa"/>
            <w:gridSpan w:val="2"/>
          </w:tcPr>
          <w:p w14:paraId="35EDCBC9" w14:textId="77777777" w:rsidR="008B05AE" w:rsidRDefault="008B05AE" w:rsidP="000B04A1">
            <w:r w:rsidRPr="005A3A14">
              <w:rPr>
                <w:rFonts w:ascii="Times New Roman" w:hAnsi="Times New Roman" w:cs="Times New Roman"/>
                <w:sz w:val="24"/>
                <w:szCs w:val="24"/>
              </w:rPr>
              <w:t xml:space="preserve">Erkölcsi és társadalmi problémák feldolgozása drámával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A3A14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  <w:tr w:rsidR="008B05AE" w14:paraId="782C534D" w14:textId="77777777" w:rsidTr="000B04A1">
        <w:trPr>
          <w:trHeight w:val="447"/>
        </w:trPr>
        <w:tc>
          <w:tcPr>
            <w:tcW w:w="1150" w:type="dxa"/>
          </w:tcPr>
          <w:p w14:paraId="36330456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844" w:type="dxa"/>
            <w:gridSpan w:val="2"/>
          </w:tcPr>
          <w:p w14:paraId="5E3A2863" w14:textId="77777777" w:rsidR="008B05AE" w:rsidRDefault="008B05AE" w:rsidP="000B04A1">
            <w:r w:rsidRPr="005A3A14">
              <w:rPr>
                <w:rFonts w:ascii="Times New Roman" w:hAnsi="Times New Roman" w:cs="Times New Roman"/>
                <w:sz w:val="24"/>
                <w:szCs w:val="24"/>
              </w:rPr>
              <w:t>Erkölcsi és társadalmi problémák feldolgozása drámával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A3A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B05AE" w14:paraId="1BD71CE9" w14:textId="77777777" w:rsidTr="000B04A1">
        <w:trPr>
          <w:trHeight w:val="447"/>
        </w:trPr>
        <w:tc>
          <w:tcPr>
            <w:tcW w:w="1150" w:type="dxa"/>
          </w:tcPr>
          <w:p w14:paraId="57849C0B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844" w:type="dxa"/>
            <w:gridSpan w:val="2"/>
          </w:tcPr>
          <w:p w14:paraId="15634191" w14:textId="77777777" w:rsidR="008B05AE" w:rsidRDefault="008B05AE" w:rsidP="000B04A1">
            <w:r w:rsidRPr="005A3A14">
              <w:rPr>
                <w:rFonts w:ascii="Times New Roman" w:hAnsi="Times New Roman" w:cs="Times New Roman"/>
                <w:sz w:val="24"/>
                <w:szCs w:val="24"/>
              </w:rPr>
              <w:t xml:space="preserve">Erkölcsi és társadalmi problémák feldolgozása drámával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A3A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B05AE" w14:paraId="74E22B6A" w14:textId="77777777" w:rsidTr="000B04A1">
        <w:trPr>
          <w:trHeight w:val="447"/>
        </w:trPr>
        <w:tc>
          <w:tcPr>
            <w:tcW w:w="1150" w:type="dxa"/>
          </w:tcPr>
          <w:p w14:paraId="267CEA31" w14:textId="77777777" w:rsidR="008B05AE" w:rsidRDefault="008B05AE" w:rsidP="000B04A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844" w:type="dxa"/>
            <w:gridSpan w:val="2"/>
          </w:tcPr>
          <w:p w14:paraId="21312196" w14:textId="77777777" w:rsidR="008B05AE" w:rsidRDefault="008B05AE" w:rsidP="000B04A1">
            <w:r w:rsidRPr="005A3A14">
              <w:rPr>
                <w:rFonts w:ascii="Times New Roman" w:hAnsi="Times New Roman" w:cs="Times New Roman"/>
                <w:sz w:val="24"/>
                <w:szCs w:val="24"/>
              </w:rPr>
              <w:t xml:space="preserve">Erkölcsi és társadalmi problémák feldolgozása drámával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A3A14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</w:tbl>
    <w:p w14:paraId="0A86B907" w14:textId="2064B32E" w:rsidR="008B05AE" w:rsidRDefault="008B05AE" w:rsidP="0022782E"/>
    <w:p w14:paraId="523ABD62" w14:textId="328031FE" w:rsidR="008B05AE" w:rsidRDefault="008B05AE" w:rsidP="0022782E"/>
    <w:p w14:paraId="7B0AAB7F" w14:textId="63621940" w:rsidR="008B05AE" w:rsidRDefault="008B05AE" w:rsidP="0022782E"/>
    <w:p w14:paraId="456F9EAA" w14:textId="6626C79B" w:rsidR="008B05AE" w:rsidRDefault="008B05AE" w:rsidP="0022782E"/>
    <w:p w14:paraId="78C47C11" w14:textId="24D8948F" w:rsidR="008B05AE" w:rsidRDefault="008B05AE" w:rsidP="0022782E"/>
    <w:p w14:paraId="23C7F982" w14:textId="49BBB59C" w:rsidR="008B05AE" w:rsidRDefault="008B05AE" w:rsidP="0022782E"/>
    <w:p w14:paraId="41330327" w14:textId="5D0CD512" w:rsidR="008B05AE" w:rsidRDefault="008B05AE" w:rsidP="0022782E"/>
    <w:p w14:paraId="5056EE94" w14:textId="320B71D8" w:rsidR="008B05AE" w:rsidRDefault="008B05AE" w:rsidP="0022782E"/>
    <w:p w14:paraId="7C1B2948" w14:textId="390BA9BD" w:rsidR="008B05AE" w:rsidRDefault="008B05AE" w:rsidP="0022782E"/>
    <w:p w14:paraId="0F7B97CC" w14:textId="77777777" w:rsidR="008B05AE" w:rsidRDefault="008B05AE" w:rsidP="0022782E"/>
    <w:p w14:paraId="3A3EFA1F" w14:textId="77777777" w:rsidR="008B05AE" w:rsidRDefault="008B05AE" w:rsidP="0022782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461"/>
        <w:gridCol w:w="1383"/>
      </w:tblGrid>
      <w:tr w:rsidR="0022782E" w:rsidRPr="005A4AB8" w14:paraId="7B0085A6" w14:textId="77777777" w:rsidTr="006E1E4A">
        <w:trPr>
          <w:trHeight w:val="588"/>
        </w:trPr>
        <w:tc>
          <w:tcPr>
            <w:tcW w:w="12611" w:type="dxa"/>
            <w:gridSpan w:val="2"/>
          </w:tcPr>
          <w:p w14:paraId="72655051" w14:textId="77777777" w:rsidR="0022782E" w:rsidRPr="0022782E" w:rsidRDefault="0022782E" w:rsidP="008B05AE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Színjátékos gyakorlatok</w:t>
            </w:r>
          </w:p>
        </w:tc>
        <w:tc>
          <w:tcPr>
            <w:tcW w:w="1383" w:type="dxa"/>
          </w:tcPr>
          <w:p w14:paraId="33C72C70" w14:textId="77777777" w:rsidR="0022782E" w:rsidRPr="005A4AB8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óra</w:t>
            </w:r>
          </w:p>
        </w:tc>
      </w:tr>
      <w:tr w:rsidR="0022782E" w:rsidRPr="005A4AB8" w14:paraId="6F5C88A8" w14:textId="77777777" w:rsidTr="006E1E4A">
        <w:trPr>
          <w:trHeight w:val="377"/>
        </w:trPr>
        <w:tc>
          <w:tcPr>
            <w:tcW w:w="1150" w:type="dxa"/>
          </w:tcPr>
          <w:p w14:paraId="5E141DA6" w14:textId="77777777" w:rsidR="0022782E" w:rsidRPr="005A4AB8" w:rsidRDefault="0022782E" w:rsidP="006E1E4A">
            <w:pPr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4" w:type="dxa"/>
            <w:gridSpan w:val="2"/>
          </w:tcPr>
          <w:p w14:paraId="44C25C52" w14:textId="77777777" w:rsidR="0022782E" w:rsidRPr="005A4AB8" w:rsidRDefault="0022782E" w:rsidP="006E1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2782E" w14:paraId="0E2E8EC3" w14:textId="77777777" w:rsidTr="006E1E4A">
        <w:trPr>
          <w:trHeight w:val="377"/>
        </w:trPr>
        <w:tc>
          <w:tcPr>
            <w:tcW w:w="1150" w:type="dxa"/>
          </w:tcPr>
          <w:p w14:paraId="4BF39130" w14:textId="77777777" w:rsidR="0022782E" w:rsidRPr="00F95D9A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4" w:type="dxa"/>
            <w:gridSpan w:val="2"/>
          </w:tcPr>
          <w:p w14:paraId="5A15B787" w14:textId="77777777" w:rsidR="0022782E" w:rsidRPr="00B24A29" w:rsidRDefault="007E0D6F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jelenet indítására</w:t>
            </w:r>
          </w:p>
        </w:tc>
      </w:tr>
      <w:tr w:rsidR="0022782E" w14:paraId="7B4BE7F8" w14:textId="77777777" w:rsidTr="006E1E4A">
        <w:trPr>
          <w:trHeight w:val="355"/>
        </w:trPr>
        <w:tc>
          <w:tcPr>
            <w:tcW w:w="1150" w:type="dxa"/>
          </w:tcPr>
          <w:p w14:paraId="2B2784B7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4" w:type="dxa"/>
            <w:gridSpan w:val="2"/>
          </w:tcPr>
          <w:p w14:paraId="261B2AF6" w14:textId="77777777" w:rsidR="0022782E" w:rsidRPr="00B24A29" w:rsidRDefault="007E0D6F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a jelenet tetőpontjának kiemelésére</w:t>
            </w:r>
          </w:p>
        </w:tc>
      </w:tr>
      <w:tr w:rsidR="0022782E" w14:paraId="05797301" w14:textId="77777777" w:rsidTr="006E1E4A">
        <w:trPr>
          <w:trHeight w:val="447"/>
        </w:trPr>
        <w:tc>
          <w:tcPr>
            <w:tcW w:w="1150" w:type="dxa"/>
          </w:tcPr>
          <w:p w14:paraId="2A0F15AC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4" w:type="dxa"/>
            <w:gridSpan w:val="2"/>
          </w:tcPr>
          <w:p w14:paraId="1FBF35A3" w14:textId="77777777" w:rsidR="0022782E" w:rsidRPr="00B24A29" w:rsidRDefault="007E0D6F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Gyakorlatok a jelenet tetőpontjának kiemelésére II. </w:t>
            </w:r>
          </w:p>
        </w:tc>
      </w:tr>
      <w:tr w:rsidR="0022782E" w14:paraId="109DCAE6" w14:textId="77777777" w:rsidTr="006E1E4A">
        <w:trPr>
          <w:trHeight w:val="376"/>
        </w:trPr>
        <w:tc>
          <w:tcPr>
            <w:tcW w:w="1150" w:type="dxa"/>
          </w:tcPr>
          <w:p w14:paraId="1F3D971A" w14:textId="77777777" w:rsidR="0022782E" w:rsidRPr="007137AB" w:rsidRDefault="0022782E" w:rsidP="006E1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4" w:type="dxa"/>
            <w:gridSpan w:val="2"/>
          </w:tcPr>
          <w:p w14:paraId="18DA7A98" w14:textId="77777777" w:rsidR="0022782E" w:rsidRPr="00B24A29" w:rsidRDefault="008557FD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a jelenet lezárására</w:t>
            </w:r>
          </w:p>
        </w:tc>
      </w:tr>
      <w:tr w:rsidR="0022782E" w14:paraId="30BBC636" w14:textId="77777777" w:rsidTr="006E1E4A">
        <w:trPr>
          <w:trHeight w:val="264"/>
        </w:trPr>
        <w:tc>
          <w:tcPr>
            <w:tcW w:w="1150" w:type="dxa"/>
          </w:tcPr>
          <w:p w14:paraId="107D9D71" w14:textId="77777777" w:rsidR="0022782E" w:rsidRPr="00F95D9A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4" w:type="dxa"/>
            <w:gridSpan w:val="2"/>
          </w:tcPr>
          <w:p w14:paraId="3E0DC142" w14:textId="77777777" w:rsidR="0022782E" w:rsidRPr="00B24A29" w:rsidRDefault="008557FD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Gyakorlatok a jelenet lezárására II. </w:t>
            </w:r>
          </w:p>
        </w:tc>
      </w:tr>
      <w:tr w:rsidR="0022782E" w14:paraId="2814A1EC" w14:textId="77777777" w:rsidTr="006E1E4A">
        <w:trPr>
          <w:trHeight w:val="447"/>
        </w:trPr>
        <w:tc>
          <w:tcPr>
            <w:tcW w:w="1150" w:type="dxa"/>
          </w:tcPr>
          <w:p w14:paraId="2EAFD92A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4" w:type="dxa"/>
            <w:gridSpan w:val="2"/>
          </w:tcPr>
          <w:p w14:paraId="2B2AE80A" w14:textId="77777777" w:rsidR="0022782E" w:rsidRPr="00B24A29" w:rsidRDefault="008557FD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az időkezelés színpadi megvalósítására</w:t>
            </w:r>
          </w:p>
        </w:tc>
      </w:tr>
      <w:tr w:rsidR="0022782E" w14:paraId="133FCC2F" w14:textId="77777777" w:rsidTr="006E1E4A">
        <w:trPr>
          <w:trHeight w:val="447"/>
        </w:trPr>
        <w:tc>
          <w:tcPr>
            <w:tcW w:w="1150" w:type="dxa"/>
          </w:tcPr>
          <w:p w14:paraId="3A94AFDB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4" w:type="dxa"/>
            <w:gridSpan w:val="2"/>
          </w:tcPr>
          <w:p w14:paraId="752B2538" w14:textId="77777777" w:rsidR="0022782E" w:rsidRPr="00B24A29" w:rsidRDefault="008557FD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Gyakorlatok az időkezelés színpadi megvalósítására II. </w:t>
            </w:r>
          </w:p>
        </w:tc>
      </w:tr>
      <w:tr w:rsidR="0022782E" w14:paraId="67EF71C5" w14:textId="77777777" w:rsidTr="006E1E4A">
        <w:trPr>
          <w:trHeight w:val="447"/>
        </w:trPr>
        <w:tc>
          <w:tcPr>
            <w:tcW w:w="1150" w:type="dxa"/>
          </w:tcPr>
          <w:p w14:paraId="1188DDDA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4" w:type="dxa"/>
            <w:gridSpan w:val="2"/>
          </w:tcPr>
          <w:p w14:paraId="4AB39F34" w14:textId="77777777" w:rsidR="0022782E" w:rsidRPr="008557FD" w:rsidRDefault="008557FD" w:rsidP="008557FD">
            <w:pPr>
              <w:spacing w:after="60"/>
              <w:rPr>
                <w:rFonts w:ascii="Times New Roman" w:eastAsia="Times New Roman" w:hAnsi="Times New Roman" w:cs="Times New Roman"/>
                <w:lang w:eastAsia="hu-HU"/>
              </w:rPr>
            </w:pPr>
            <w:r w:rsidRPr="007E0D6F">
              <w:rPr>
                <w:rFonts w:ascii="Times New Roman" w:eastAsia="Times New Roman" w:hAnsi="Times New Roman" w:cs="Times New Roman"/>
                <w:lang w:eastAsia="hu-HU"/>
              </w:rPr>
              <w:t>Gyakorlatok a kontraszt és az ellenpont-technika alkalmazására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I. </w:t>
            </w:r>
          </w:p>
        </w:tc>
      </w:tr>
      <w:tr w:rsidR="0022782E" w14:paraId="63F7556C" w14:textId="77777777" w:rsidTr="006E1E4A">
        <w:trPr>
          <w:trHeight w:val="447"/>
        </w:trPr>
        <w:tc>
          <w:tcPr>
            <w:tcW w:w="1150" w:type="dxa"/>
          </w:tcPr>
          <w:p w14:paraId="67EC7146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4" w:type="dxa"/>
            <w:gridSpan w:val="2"/>
          </w:tcPr>
          <w:p w14:paraId="74C27B0B" w14:textId="77777777" w:rsidR="0022782E" w:rsidRPr="008557FD" w:rsidRDefault="007E0D6F" w:rsidP="008557FD">
            <w:pPr>
              <w:spacing w:after="60"/>
              <w:rPr>
                <w:rFonts w:ascii="Times New Roman" w:eastAsia="Times New Roman" w:hAnsi="Times New Roman" w:cs="Times New Roman"/>
                <w:lang w:eastAsia="hu-HU"/>
              </w:rPr>
            </w:pPr>
            <w:r w:rsidRPr="007E0D6F">
              <w:rPr>
                <w:rFonts w:ascii="Times New Roman" w:eastAsia="Times New Roman" w:hAnsi="Times New Roman" w:cs="Times New Roman"/>
                <w:lang w:eastAsia="hu-HU"/>
              </w:rPr>
              <w:t>Gyakorlatok a kontraszt és az ellenpont-technika alkalmazására</w:t>
            </w:r>
            <w:r w:rsidR="008557FD">
              <w:rPr>
                <w:rFonts w:ascii="Times New Roman" w:eastAsia="Times New Roman" w:hAnsi="Times New Roman" w:cs="Times New Roman"/>
                <w:lang w:eastAsia="hu-HU"/>
              </w:rPr>
              <w:t xml:space="preserve"> II. </w:t>
            </w:r>
          </w:p>
        </w:tc>
      </w:tr>
      <w:tr w:rsidR="0022782E" w14:paraId="080C81FD" w14:textId="77777777" w:rsidTr="006E1E4A">
        <w:trPr>
          <w:trHeight w:val="447"/>
        </w:trPr>
        <w:tc>
          <w:tcPr>
            <w:tcW w:w="1150" w:type="dxa"/>
          </w:tcPr>
          <w:p w14:paraId="2294F6F7" w14:textId="77777777" w:rsidR="0022782E" w:rsidRPr="00F95D9A" w:rsidRDefault="0022782E" w:rsidP="006E1E4A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4" w:type="dxa"/>
            <w:gridSpan w:val="2"/>
          </w:tcPr>
          <w:p w14:paraId="47D31654" w14:textId="77777777" w:rsidR="0022782E" w:rsidRPr="00B24A29" w:rsidRDefault="008557FD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Osztálytermi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színházi nevelési előadás megtekintése</w:t>
            </w:r>
          </w:p>
        </w:tc>
      </w:tr>
      <w:tr w:rsidR="0022782E" w14:paraId="4DBD9080" w14:textId="77777777" w:rsidTr="006E1E4A">
        <w:trPr>
          <w:trHeight w:val="447"/>
        </w:trPr>
        <w:tc>
          <w:tcPr>
            <w:tcW w:w="1150" w:type="dxa"/>
          </w:tcPr>
          <w:p w14:paraId="62E388D8" w14:textId="77777777" w:rsidR="0022782E" w:rsidRPr="00F95D9A" w:rsidRDefault="0022782E" w:rsidP="006E1E4A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4" w:type="dxa"/>
            <w:gridSpan w:val="2"/>
          </w:tcPr>
          <w:p w14:paraId="4E05C0AD" w14:textId="77777777" w:rsidR="0022782E" w:rsidRPr="00B24A29" w:rsidRDefault="008557FD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a színpadi térhasználat alkalmazására</w:t>
            </w:r>
          </w:p>
        </w:tc>
      </w:tr>
      <w:tr w:rsidR="0022782E" w14:paraId="5F376799" w14:textId="77777777" w:rsidTr="006E1E4A">
        <w:trPr>
          <w:trHeight w:val="447"/>
        </w:trPr>
        <w:tc>
          <w:tcPr>
            <w:tcW w:w="1150" w:type="dxa"/>
          </w:tcPr>
          <w:p w14:paraId="7C5D6EAA" w14:textId="77777777" w:rsidR="0022782E" w:rsidRPr="00F95D9A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44" w:type="dxa"/>
            <w:gridSpan w:val="2"/>
          </w:tcPr>
          <w:p w14:paraId="276B6CBD" w14:textId="77777777" w:rsidR="0022782E" w:rsidRPr="00B24A29" w:rsidRDefault="008557FD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Irodalmi művek részlete</w:t>
            </w:r>
            <w:r w:rsidR="0043333E">
              <w:rPr>
                <w:rFonts w:ascii="Times New Roman" w:hAnsi="Times New Roman" w:cs="Times New Roman"/>
                <w:sz w:val="24"/>
                <w:szCs w:val="24"/>
              </w:rPr>
              <w:t>inek színpadi megjelenítése I.</w:t>
            </w:r>
          </w:p>
        </w:tc>
      </w:tr>
      <w:tr w:rsidR="0043333E" w14:paraId="75D283BD" w14:textId="77777777" w:rsidTr="006E1E4A">
        <w:trPr>
          <w:trHeight w:val="447"/>
        </w:trPr>
        <w:tc>
          <w:tcPr>
            <w:tcW w:w="1150" w:type="dxa"/>
          </w:tcPr>
          <w:p w14:paraId="6B8E49B9" w14:textId="77777777" w:rsidR="0043333E" w:rsidRDefault="0043333E" w:rsidP="0043333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4" w:type="dxa"/>
            <w:gridSpan w:val="2"/>
          </w:tcPr>
          <w:p w14:paraId="4CAF22AF" w14:textId="77777777" w:rsidR="0043333E" w:rsidRDefault="0043333E" w:rsidP="0043333E">
            <w:r w:rsidRPr="003D41AC">
              <w:rPr>
                <w:rFonts w:ascii="Times New Roman" w:hAnsi="Times New Roman" w:cs="Times New Roman"/>
                <w:sz w:val="24"/>
                <w:szCs w:val="24"/>
              </w:rPr>
              <w:t>Irodalmi művek részleteinek színpadi megjelenítése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</w:p>
        </w:tc>
      </w:tr>
      <w:tr w:rsidR="0043333E" w14:paraId="05F78B19" w14:textId="77777777" w:rsidTr="006E1E4A">
        <w:trPr>
          <w:trHeight w:val="447"/>
        </w:trPr>
        <w:tc>
          <w:tcPr>
            <w:tcW w:w="1150" w:type="dxa"/>
          </w:tcPr>
          <w:p w14:paraId="2814E6A4" w14:textId="77777777" w:rsidR="0043333E" w:rsidRDefault="0043333E" w:rsidP="0043333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844" w:type="dxa"/>
            <w:gridSpan w:val="2"/>
          </w:tcPr>
          <w:p w14:paraId="44E0FA85" w14:textId="77777777" w:rsidR="0043333E" w:rsidRDefault="0043333E" w:rsidP="0043333E">
            <w:r w:rsidRPr="003D41AC">
              <w:rPr>
                <w:rFonts w:ascii="Times New Roman" w:hAnsi="Times New Roman" w:cs="Times New Roman"/>
                <w:sz w:val="24"/>
                <w:szCs w:val="24"/>
              </w:rPr>
              <w:t xml:space="preserve">Irodalmi művek részleteinek színpadi megjelenítése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3D41A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</w:tr>
      <w:tr w:rsidR="0022782E" w14:paraId="3C7F85A0" w14:textId="77777777" w:rsidTr="006E1E4A">
        <w:trPr>
          <w:trHeight w:val="447"/>
        </w:trPr>
        <w:tc>
          <w:tcPr>
            <w:tcW w:w="1150" w:type="dxa"/>
          </w:tcPr>
          <w:p w14:paraId="049FFC34" w14:textId="77777777" w:rsidR="0022782E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844" w:type="dxa"/>
            <w:gridSpan w:val="2"/>
          </w:tcPr>
          <w:p w14:paraId="089AFA43" w14:textId="77777777" w:rsidR="0022782E" w:rsidRPr="00B24A29" w:rsidRDefault="0043333E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Kevésbé ismert irodalmi művek befejezése, folytatása</w:t>
            </w:r>
          </w:p>
        </w:tc>
      </w:tr>
      <w:tr w:rsidR="0043333E" w14:paraId="41BEB71C" w14:textId="77777777" w:rsidTr="006E1E4A">
        <w:trPr>
          <w:trHeight w:val="447"/>
        </w:trPr>
        <w:tc>
          <w:tcPr>
            <w:tcW w:w="1150" w:type="dxa"/>
          </w:tcPr>
          <w:p w14:paraId="03362831" w14:textId="77777777" w:rsidR="0043333E" w:rsidRDefault="0043333E" w:rsidP="0043333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844" w:type="dxa"/>
            <w:gridSpan w:val="2"/>
          </w:tcPr>
          <w:p w14:paraId="4FB083D7" w14:textId="77777777" w:rsidR="0043333E" w:rsidRDefault="0043333E" w:rsidP="0043333E">
            <w:r w:rsidRPr="00526ED5">
              <w:rPr>
                <w:rFonts w:ascii="Times New Roman" w:hAnsi="Times New Roman" w:cs="Times New Roman"/>
                <w:sz w:val="24"/>
                <w:szCs w:val="24"/>
              </w:rPr>
              <w:t>Kevésbé ismert irodalmi művek befejezése, folytatása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 </w:t>
            </w:r>
          </w:p>
        </w:tc>
      </w:tr>
      <w:tr w:rsidR="0043333E" w14:paraId="5821CB15" w14:textId="77777777" w:rsidTr="006E1E4A">
        <w:trPr>
          <w:trHeight w:val="447"/>
        </w:trPr>
        <w:tc>
          <w:tcPr>
            <w:tcW w:w="1150" w:type="dxa"/>
          </w:tcPr>
          <w:p w14:paraId="4C837C25" w14:textId="77777777" w:rsidR="0043333E" w:rsidRDefault="0043333E" w:rsidP="0043333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844" w:type="dxa"/>
            <w:gridSpan w:val="2"/>
          </w:tcPr>
          <w:p w14:paraId="6B3E8283" w14:textId="77777777" w:rsidR="0043333E" w:rsidRDefault="0043333E" w:rsidP="0043333E">
            <w:r w:rsidRPr="00526ED5">
              <w:rPr>
                <w:rFonts w:ascii="Times New Roman" w:hAnsi="Times New Roman" w:cs="Times New Roman"/>
                <w:sz w:val="24"/>
                <w:szCs w:val="24"/>
              </w:rPr>
              <w:t>Kevésbé ismert irodalmi művek befejezése, folytatása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III. </w:t>
            </w:r>
          </w:p>
        </w:tc>
      </w:tr>
      <w:tr w:rsidR="0022782E" w14:paraId="4F644159" w14:textId="77777777" w:rsidTr="006E1E4A">
        <w:trPr>
          <w:trHeight w:val="447"/>
        </w:trPr>
        <w:tc>
          <w:tcPr>
            <w:tcW w:w="1150" w:type="dxa"/>
          </w:tcPr>
          <w:p w14:paraId="2378C942" w14:textId="77777777" w:rsidR="0022782E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844" w:type="dxa"/>
            <w:gridSpan w:val="2"/>
          </w:tcPr>
          <w:p w14:paraId="6BCDC0A4" w14:textId="77777777" w:rsidR="0022782E" w:rsidRPr="00B24A29" w:rsidRDefault="0043333E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Tárgyak nem rendeltetésszerű alkalmazása a színpadi jelenetalkotás során</w:t>
            </w:r>
          </w:p>
        </w:tc>
      </w:tr>
      <w:tr w:rsidR="0022782E" w14:paraId="75607683" w14:textId="77777777" w:rsidTr="006E1E4A">
        <w:trPr>
          <w:trHeight w:val="447"/>
        </w:trPr>
        <w:tc>
          <w:tcPr>
            <w:tcW w:w="1150" w:type="dxa"/>
          </w:tcPr>
          <w:p w14:paraId="542BD137" w14:textId="77777777" w:rsidR="0022782E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2844" w:type="dxa"/>
            <w:gridSpan w:val="2"/>
          </w:tcPr>
          <w:p w14:paraId="30061BAD" w14:textId="77777777" w:rsidR="0043333E" w:rsidRPr="00B24A29" w:rsidRDefault="0043333E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Képzőművészeti alkotások „előzménye”</w:t>
            </w:r>
          </w:p>
        </w:tc>
      </w:tr>
      <w:tr w:rsidR="0022782E" w14:paraId="5A15136D" w14:textId="77777777" w:rsidTr="006E1E4A">
        <w:trPr>
          <w:trHeight w:val="447"/>
        </w:trPr>
        <w:tc>
          <w:tcPr>
            <w:tcW w:w="1150" w:type="dxa"/>
          </w:tcPr>
          <w:p w14:paraId="10AF886A" w14:textId="77777777" w:rsidR="0022782E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844" w:type="dxa"/>
            <w:gridSpan w:val="2"/>
          </w:tcPr>
          <w:p w14:paraId="3910F1B2" w14:textId="77777777" w:rsidR="0022782E" w:rsidRPr="00B24A29" w:rsidRDefault="0043333E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Képzőművészeti alkotások „előzménye” II. </w:t>
            </w:r>
          </w:p>
        </w:tc>
      </w:tr>
    </w:tbl>
    <w:p w14:paraId="75972DA9" w14:textId="77777777" w:rsidR="0022782E" w:rsidRDefault="0022782E" w:rsidP="0022782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461"/>
        <w:gridCol w:w="1383"/>
      </w:tblGrid>
      <w:tr w:rsidR="0022782E" w:rsidRPr="005A4AB8" w14:paraId="68614AA5" w14:textId="77777777" w:rsidTr="006E1E4A">
        <w:trPr>
          <w:trHeight w:val="588"/>
        </w:trPr>
        <w:tc>
          <w:tcPr>
            <w:tcW w:w="12611" w:type="dxa"/>
            <w:gridSpan w:val="2"/>
          </w:tcPr>
          <w:p w14:paraId="43BFB045" w14:textId="77777777" w:rsidR="0022782E" w:rsidRPr="0022782E" w:rsidRDefault="0022782E" w:rsidP="008B05AE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Ön- és társismereti játékok</w:t>
            </w:r>
          </w:p>
        </w:tc>
        <w:tc>
          <w:tcPr>
            <w:tcW w:w="1383" w:type="dxa"/>
          </w:tcPr>
          <w:p w14:paraId="2BDA14EB" w14:textId="77777777" w:rsidR="0022782E" w:rsidRPr="005A4AB8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óra</w:t>
            </w:r>
          </w:p>
        </w:tc>
      </w:tr>
      <w:tr w:rsidR="0022782E" w:rsidRPr="005A4AB8" w14:paraId="5D1FE910" w14:textId="77777777" w:rsidTr="006E1E4A">
        <w:trPr>
          <w:trHeight w:val="377"/>
        </w:trPr>
        <w:tc>
          <w:tcPr>
            <w:tcW w:w="1150" w:type="dxa"/>
          </w:tcPr>
          <w:p w14:paraId="77797C85" w14:textId="77777777" w:rsidR="0022782E" w:rsidRPr="005A4AB8" w:rsidRDefault="0022782E" w:rsidP="006E1E4A">
            <w:pPr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4" w:type="dxa"/>
            <w:gridSpan w:val="2"/>
          </w:tcPr>
          <w:p w14:paraId="0AAAFFB1" w14:textId="77777777" w:rsidR="0022782E" w:rsidRPr="005A4AB8" w:rsidRDefault="0022782E" w:rsidP="006E1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2782E" w:rsidRPr="00B24A29" w14:paraId="753064BD" w14:textId="77777777" w:rsidTr="006E1E4A">
        <w:trPr>
          <w:trHeight w:val="377"/>
        </w:trPr>
        <w:tc>
          <w:tcPr>
            <w:tcW w:w="1150" w:type="dxa"/>
          </w:tcPr>
          <w:p w14:paraId="2C3CFAC2" w14:textId="77777777" w:rsidR="0022782E" w:rsidRPr="00F95D9A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4" w:type="dxa"/>
            <w:gridSpan w:val="2"/>
          </w:tcPr>
          <w:p w14:paraId="3A6CA630" w14:textId="77777777" w:rsidR="0022782E" w:rsidRPr="00B24A29" w:rsidRDefault="00A87E6B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Időgép</w:t>
            </w:r>
          </w:p>
        </w:tc>
      </w:tr>
      <w:tr w:rsidR="0022782E" w:rsidRPr="00B24A29" w14:paraId="480240E1" w14:textId="77777777" w:rsidTr="006E1E4A">
        <w:trPr>
          <w:trHeight w:val="355"/>
        </w:trPr>
        <w:tc>
          <w:tcPr>
            <w:tcW w:w="1150" w:type="dxa"/>
          </w:tcPr>
          <w:p w14:paraId="5C9596AD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4" w:type="dxa"/>
            <w:gridSpan w:val="2"/>
          </w:tcPr>
          <w:p w14:paraId="71C259F7" w14:textId="77777777" w:rsidR="0022782E" w:rsidRPr="00B24A29" w:rsidRDefault="00A87E6B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Keresd a helyed - ellentétpárok</w:t>
            </w:r>
          </w:p>
        </w:tc>
      </w:tr>
      <w:tr w:rsidR="0022782E" w:rsidRPr="00B24A29" w14:paraId="4E8CF2F6" w14:textId="77777777" w:rsidTr="006E1E4A">
        <w:trPr>
          <w:trHeight w:val="447"/>
        </w:trPr>
        <w:tc>
          <w:tcPr>
            <w:tcW w:w="1150" w:type="dxa"/>
          </w:tcPr>
          <w:p w14:paraId="197FE42A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4" w:type="dxa"/>
            <w:gridSpan w:val="2"/>
          </w:tcPr>
          <w:p w14:paraId="5A60CC5D" w14:textId="77777777" w:rsidR="0022782E" w:rsidRPr="00B24A29" w:rsidRDefault="00A87E6B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Félelmeink /Félelem a kalapban</w:t>
            </w:r>
          </w:p>
        </w:tc>
      </w:tr>
      <w:tr w:rsidR="0022782E" w:rsidRPr="00B24A29" w14:paraId="00427BD2" w14:textId="77777777" w:rsidTr="006E1E4A">
        <w:trPr>
          <w:trHeight w:val="376"/>
        </w:trPr>
        <w:tc>
          <w:tcPr>
            <w:tcW w:w="1150" w:type="dxa"/>
          </w:tcPr>
          <w:p w14:paraId="1051A5C8" w14:textId="77777777" w:rsidR="0022782E" w:rsidRPr="007137AB" w:rsidRDefault="0022782E" w:rsidP="006E1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4" w:type="dxa"/>
            <w:gridSpan w:val="2"/>
          </w:tcPr>
          <w:p w14:paraId="2751980A" w14:textId="77777777" w:rsidR="0022782E" w:rsidRPr="00B24A29" w:rsidRDefault="00A87E6B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Névjegykártya játék</w:t>
            </w:r>
          </w:p>
        </w:tc>
      </w:tr>
      <w:tr w:rsidR="0022782E" w:rsidRPr="00B24A29" w14:paraId="32B51EBC" w14:textId="77777777" w:rsidTr="006E1E4A">
        <w:trPr>
          <w:trHeight w:val="264"/>
        </w:trPr>
        <w:tc>
          <w:tcPr>
            <w:tcW w:w="1150" w:type="dxa"/>
          </w:tcPr>
          <w:p w14:paraId="1194E602" w14:textId="77777777" w:rsidR="0022782E" w:rsidRPr="00F95D9A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4" w:type="dxa"/>
            <w:gridSpan w:val="2"/>
          </w:tcPr>
          <w:p w14:paraId="18488F7B" w14:textId="77777777" w:rsidR="0022782E" w:rsidRPr="00B24A29" w:rsidRDefault="00A87E6B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intererjú</w:t>
            </w:r>
            <w:proofErr w:type="spellEnd"/>
          </w:p>
        </w:tc>
      </w:tr>
      <w:tr w:rsidR="0022782E" w:rsidRPr="00B24A29" w14:paraId="2E5F6B46" w14:textId="77777777" w:rsidTr="006E1E4A">
        <w:trPr>
          <w:trHeight w:val="447"/>
        </w:trPr>
        <w:tc>
          <w:tcPr>
            <w:tcW w:w="1150" w:type="dxa"/>
          </w:tcPr>
          <w:p w14:paraId="6968CF0B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4" w:type="dxa"/>
            <w:gridSpan w:val="2"/>
          </w:tcPr>
          <w:p w14:paraId="74DBC69D" w14:textId="77777777" w:rsidR="0022782E" w:rsidRPr="00B24A29" w:rsidRDefault="00A87E6B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Találd ki, hogy ki mondta?</w:t>
            </w:r>
          </w:p>
        </w:tc>
      </w:tr>
      <w:tr w:rsidR="0022782E" w:rsidRPr="00B24A29" w14:paraId="74D0569A" w14:textId="77777777" w:rsidTr="006E1E4A">
        <w:trPr>
          <w:trHeight w:val="447"/>
        </w:trPr>
        <w:tc>
          <w:tcPr>
            <w:tcW w:w="1150" w:type="dxa"/>
          </w:tcPr>
          <w:p w14:paraId="1DA3282F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4" w:type="dxa"/>
            <w:gridSpan w:val="2"/>
          </w:tcPr>
          <w:p w14:paraId="17495F0E" w14:textId="77777777" w:rsidR="0022782E" w:rsidRPr="00B24A29" w:rsidRDefault="00A87E6B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Képzeletbeli ajándék</w:t>
            </w:r>
          </w:p>
        </w:tc>
      </w:tr>
      <w:tr w:rsidR="0022782E" w:rsidRPr="00B24A29" w14:paraId="661CBC8C" w14:textId="77777777" w:rsidTr="006E1E4A">
        <w:trPr>
          <w:trHeight w:val="447"/>
        </w:trPr>
        <w:tc>
          <w:tcPr>
            <w:tcW w:w="1150" w:type="dxa"/>
          </w:tcPr>
          <w:p w14:paraId="77974CD3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4" w:type="dxa"/>
            <w:gridSpan w:val="2"/>
          </w:tcPr>
          <w:p w14:paraId="026B36AA" w14:textId="77777777" w:rsidR="0022782E" w:rsidRPr="00B24A29" w:rsidRDefault="00A87E6B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Hirdetés</w:t>
            </w:r>
          </w:p>
        </w:tc>
      </w:tr>
      <w:tr w:rsidR="0022782E" w:rsidRPr="00B24A29" w14:paraId="22FD2454" w14:textId="77777777" w:rsidTr="006E1E4A">
        <w:trPr>
          <w:trHeight w:val="447"/>
        </w:trPr>
        <w:tc>
          <w:tcPr>
            <w:tcW w:w="1150" w:type="dxa"/>
          </w:tcPr>
          <w:p w14:paraId="777A27D1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4" w:type="dxa"/>
            <w:gridSpan w:val="2"/>
          </w:tcPr>
          <w:p w14:paraId="24566F6B" w14:textId="77777777" w:rsidR="0022782E" w:rsidRPr="00B24A29" w:rsidRDefault="00A87E6B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Neheztelek,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méltányolom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2782E" w:rsidRPr="00B24A29" w14:paraId="26EEC91D" w14:textId="77777777" w:rsidTr="006E1E4A">
        <w:trPr>
          <w:trHeight w:val="447"/>
        </w:trPr>
        <w:tc>
          <w:tcPr>
            <w:tcW w:w="1150" w:type="dxa"/>
          </w:tcPr>
          <w:p w14:paraId="646776CA" w14:textId="77777777" w:rsidR="0022782E" w:rsidRPr="00F95D9A" w:rsidRDefault="0022782E" w:rsidP="006E1E4A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4" w:type="dxa"/>
            <w:gridSpan w:val="2"/>
          </w:tcPr>
          <w:p w14:paraId="70452023" w14:textId="77777777" w:rsidR="0022782E" w:rsidRPr="00B24A29" w:rsidRDefault="00A87E6B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Telefonos játék</w:t>
            </w:r>
          </w:p>
        </w:tc>
      </w:tr>
      <w:tr w:rsidR="0022782E" w:rsidRPr="00B24A29" w14:paraId="36F10330" w14:textId="77777777" w:rsidTr="006E1E4A">
        <w:trPr>
          <w:trHeight w:val="447"/>
        </w:trPr>
        <w:tc>
          <w:tcPr>
            <w:tcW w:w="1150" w:type="dxa"/>
          </w:tcPr>
          <w:p w14:paraId="31A634AE" w14:textId="77777777" w:rsidR="0022782E" w:rsidRPr="00F95D9A" w:rsidRDefault="0022782E" w:rsidP="006E1E4A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4" w:type="dxa"/>
            <w:gridSpan w:val="2"/>
          </w:tcPr>
          <w:p w14:paraId="503FB434" w14:textId="77777777" w:rsidR="0022782E" w:rsidRPr="00B24A29" w:rsidRDefault="00A87E6B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Ilyennek látlak</w:t>
            </w:r>
          </w:p>
        </w:tc>
      </w:tr>
      <w:tr w:rsidR="0022782E" w:rsidRPr="00B24A29" w14:paraId="39C65040" w14:textId="77777777" w:rsidTr="006E1E4A">
        <w:trPr>
          <w:trHeight w:val="447"/>
        </w:trPr>
        <w:tc>
          <w:tcPr>
            <w:tcW w:w="1150" w:type="dxa"/>
          </w:tcPr>
          <w:p w14:paraId="5714092D" w14:textId="77777777" w:rsidR="0022782E" w:rsidRPr="00F95D9A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44" w:type="dxa"/>
            <w:gridSpan w:val="2"/>
          </w:tcPr>
          <w:p w14:paraId="36B0DACA" w14:textId="77777777" w:rsidR="0022782E" w:rsidRPr="00B24A29" w:rsidRDefault="00A87E6B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 lenne, ha?</w:t>
            </w:r>
          </w:p>
        </w:tc>
      </w:tr>
      <w:tr w:rsidR="0022782E" w:rsidRPr="00B24A29" w14:paraId="599C4714" w14:textId="77777777" w:rsidTr="006E1E4A">
        <w:trPr>
          <w:trHeight w:val="447"/>
        </w:trPr>
        <w:tc>
          <w:tcPr>
            <w:tcW w:w="1150" w:type="dxa"/>
          </w:tcPr>
          <w:p w14:paraId="08016B10" w14:textId="77777777" w:rsidR="0022782E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4" w:type="dxa"/>
            <w:gridSpan w:val="2"/>
          </w:tcPr>
          <w:p w14:paraId="3975070D" w14:textId="77777777" w:rsidR="0022782E" w:rsidRPr="00B24A29" w:rsidRDefault="00A87E6B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tenne ő?</w:t>
            </w:r>
          </w:p>
        </w:tc>
      </w:tr>
      <w:tr w:rsidR="0022782E" w:rsidRPr="00B24A29" w14:paraId="50BE84CE" w14:textId="77777777" w:rsidTr="006E1E4A">
        <w:trPr>
          <w:trHeight w:val="447"/>
        </w:trPr>
        <w:tc>
          <w:tcPr>
            <w:tcW w:w="1150" w:type="dxa"/>
          </w:tcPr>
          <w:p w14:paraId="5B5F9D6F" w14:textId="77777777" w:rsidR="0022782E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844" w:type="dxa"/>
            <w:gridSpan w:val="2"/>
          </w:tcPr>
          <w:p w14:paraId="7E279CFD" w14:textId="77777777" w:rsidR="0022782E" w:rsidRDefault="00A87E6B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percünk a tiéd!</w:t>
            </w:r>
          </w:p>
        </w:tc>
      </w:tr>
      <w:tr w:rsidR="0022782E" w:rsidRPr="00B24A29" w14:paraId="6B377353" w14:textId="77777777" w:rsidTr="006E1E4A">
        <w:trPr>
          <w:trHeight w:val="447"/>
        </w:trPr>
        <w:tc>
          <w:tcPr>
            <w:tcW w:w="1150" w:type="dxa"/>
          </w:tcPr>
          <w:p w14:paraId="37F9A615" w14:textId="77777777" w:rsidR="0022782E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844" w:type="dxa"/>
            <w:gridSpan w:val="2"/>
          </w:tcPr>
          <w:p w14:paraId="7F6545E6" w14:textId="77777777" w:rsidR="0022782E" w:rsidRDefault="00A87E6B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várok tőled?</w:t>
            </w:r>
          </w:p>
        </w:tc>
      </w:tr>
    </w:tbl>
    <w:p w14:paraId="247CBA69" w14:textId="77777777" w:rsidR="0022782E" w:rsidRDefault="0022782E" w:rsidP="0022782E"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461"/>
        <w:gridCol w:w="1383"/>
      </w:tblGrid>
      <w:tr w:rsidR="0022782E" w:rsidRPr="005A4AB8" w14:paraId="45BE70F0" w14:textId="77777777" w:rsidTr="006E1E4A">
        <w:trPr>
          <w:trHeight w:val="588"/>
        </w:trPr>
        <w:tc>
          <w:tcPr>
            <w:tcW w:w="12611" w:type="dxa"/>
            <w:gridSpan w:val="2"/>
          </w:tcPr>
          <w:p w14:paraId="60082728" w14:textId="77777777" w:rsidR="0022782E" w:rsidRPr="0022782E" w:rsidRDefault="0022782E" w:rsidP="008B05AE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E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Improvizációs gyakorlatok</w:t>
            </w:r>
          </w:p>
        </w:tc>
        <w:tc>
          <w:tcPr>
            <w:tcW w:w="1383" w:type="dxa"/>
          </w:tcPr>
          <w:p w14:paraId="33D321A4" w14:textId="77777777" w:rsidR="0022782E" w:rsidRPr="005A4AB8" w:rsidRDefault="0022782E" w:rsidP="006E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óra</w:t>
            </w:r>
          </w:p>
        </w:tc>
      </w:tr>
      <w:tr w:rsidR="0022782E" w:rsidRPr="005A4AB8" w14:paraId="4F292954" w14:textId="77777777" w:rsidTr="006E1E4A">
        <w:trPr>
          <w:trHeight w:val="377"/>
        </w:trPr>
        <w:tc>
          <w:tcPr>
            <w:tcW w:w="1150" w:type="dxa"/>
          </w:tcPr>
          <w:p w14:paraId="35FF714B" w14:textId="77777777" w:rsidR="0022782E" w:rsidRPr="005A4AB8" w:rsidRDefault="0022782E" w:rsidP="006E1E4A">
            <w:pPr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4" w:type="dxa"/>
            <w:gridSpan w:val="2"/>
          </w:tcPr>
          <w:p w14:paraId="23AA1660" w14:textId="77777777" w:rsidR="0022782E" w:rsidRPr="005A4AB8" w:rsidRDefault="0022782E" w:rsidP="006E1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2782E" w14:paraId="1386AA36" w14:textId="77777777" w:rsidTr="006E1E4A">
        <w:trPr>
          <w:trHeight w:val="377"/>
        </w:trPr>
        <w:tc>
          <w:tcPr>
            <w:tcW w:w="1150" w:type="dxa"/>
          </w:tcPr>
          <w:p w14:paraId="79236E27" w14:textId="77777777" w:rsidR="0022782E" w:rsidRPr="00F95D9A" w:rsidRDefault="0022782E" w:rsidP="006E1E4A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4" w:type="dxa"/>
            <w:gridSpan w:val="2"/>
          </w:tcPr>
          <w:p w14:paraId="5F45CAEC" w14:textId="77777777" w:rsidR="0022782E" w:rsidRPr="00B24A29" w:rsidRDefault="007E0D6F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D6F">
              <w:rPr>
                <w:rFonts w:ascii="Times New Roman" w:hAnsi="Times New Roman" w:cs="Times New Roman"/>
                <w:sz w:val="24"/>
                <w:szCs w:val="24"/>
              </w:rPr>
              <w:t xml:space="preserve">Spontán improvizációk egyéni munkában, az improvizáció szabályainak betartásával </w:t>
            </w:r>
          </w:p>
        </w:tc>
      </w:tr>
      <w:tr w:rsidR="007E0D6F" w14:paraId="341FA07D" w14:textId="77777777" w:rsidTr="006E1E4A">
        <w:trPr>
          <w:trHeight w:val="355"/>
        </w:trPr>
        <w:tc>
          <w:tcPr>
            <w:tcW w:w="1150" w:type="dxa"/>
          </w:tcPr>
          <w:p w14:paraId="303C915D" w14:textId="77777777" w:rsidR="007E0D6F" w:rsidRPr="00F95D9A" w:rsidRDefault="007E0D6F" w:rsidP="007E0D6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4" w:type="dxa"/>
            <w:gridSpan w:val="2"/>
          </w:tcPr>
          <w:p w14:paraId="1EA17C05" w14:textId="77777777" w:rsidR="007E0D6F" w:rsidRDefault="007E0D6F" w:rsidP="007E0D6F">
            <w:r w:rsidRPr="006C0EFB">
              <w:rPr>
                <w:rFonts w:ascii="Times New Roman" w:hAnsi="Times New Roman" w:cs="Times New Roman"/>
                <w:sz w:val="24"/>
                <w:szCs w:val="24"/>
              </w:rPr>
              <w:t xml:space="preserve">Spontán improvizációk egyéni munkában, az improvizáció szabályainak betartásával </w:t>
            </w:r>
          </w:p>
        </w:tc>
      </w:tr>
      <w:tr w:rsidR="007E0D6F" w14:paraId="1A1D19E5" w14:textId="77777777" w:rsidTr="006E1E4A">
        <w:trPr>
          <w:trHeight w:val="447"/>
        </w:trPr>
        <w:tc>
          <w:tcPr>
            <w:tcW w:w="1150" w:type="dxa"/>
          </w:tcPr>
          <w:p w14:paraId="3C5C98A1" w14:textId="77777777" w:rsidR="007E0D6F" w:rsidRPr="00F95D9A" w:rsidRDefault="007E0D6F" w:rsidP="007E0D6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4" w:type="dxa"/>
            <w:gridSpan w:val="2"/>
          </w:tcPr>
          <w:p w14:paraId="47581B53" w14:textId="77777777" w:rsidR="007E0D6F" w:rsidRDefault="007E0D6F" w:rsidP="007E0D6F">
            <w:r w:rsidRPr="006C0EFB">
              <w:rPr>
                <w:rFonts w:ascii="Times New Roman" w:hAnsi="Times New Roman" w:cs="Times New Roman"/>
                <w:sz w:val="24"/>
                <w:szCs w:val="24"/>
              </w:rPr>
              <w:t xml:space="preserve">Spontán improvizációk egyéni munkában, az improvizáció szabályainak betartásával </w:t>
            </w:r>
          </w:p>
        </w:tc>
      </w:tr>
      <w:tr w:rsidR="007E0D6F" w14:paraId="3D32EAFF" w14:textId="77777777" w:rsidTr="006E1E4A">
        <w:trPr>
          <w:trHeight w:val="376"/>
        </w:trPr>
        <w:tc>
          <w:tcPr>
            <w:tcW w:w="1150" w:type="dxa"/>
          </w:tcPr>
          <w:p w14:paraId="69771864" w14:textId="77777777" w:rsidR="007E0D6F" w:rsidRPr="007137AB" w:rsidRDefault="007E0D6F" w:rsidP="007E0D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4" w:type="dxa"/>
            <w:gridSpan w:val="2"/>
          </w:tcPr>
          <w:p w14:paraId="18EFA8FF" w14:textId="77777777" w:rsidR="007E0D6F" w:rsidRDefault="007E0D6F" w:rsidP="007E0D6F">
            <w:r w:rsidRPr="006C0EFB">
              <w:rPr>
                <w:rFonts w:ascii="Times New Roman" w:hAnsi="Times New Roman" w:cs="Times New Roman"/>
                <w:sz w:val="24"/>
                <w:szCs w:val="24"/>
              </w:rPr>
              <w:t xml:space="preserve">Spontán improvizációk egyéni munkában, az improvizáció szabályainak betartásával </w:t>
            </w:r>
          </w:p>
        </w:tc>
      </w:tr>
      <w:tr w:rsidR="007E0D6F" w14:paraId="05E7DAE8" w14:textId="77777777" w:rsidTr="006E1E4A">
        <w:trPr>
          <w:trHeight w:val="264"/>
        </w:trPr>
        <w:tc>
          <w:tcPr>
            <w:tcW w:w="1150" w:type="dxa"/>
          </w:tcPr>
          <w:p w14:paraId="656E007E" w14:textId="77777777" w:rsidR="007E0D6F" w:rsidRPr="00F95D9A" w:rsidRDefault="007E0D6F" w:rsidP="007E0D6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4" w:type="dxa"/>
            <w:gridSpan w:val="2"/>
          </w:tcPr>
          <w:p w14:paraId="4815C308" w14:textId="77777777" w:rsidR="007E0D6F" w:rsidRDefault="007E0D6F" w:rsidP="007E0D6F">
            <w:r w:rsidRPr="006C0EFB">
              <w:rPr>
                <w:rFonts w:ascii="Times New Roman" w:hAnsi="Times New Roman" w:cs="Times New Roman"/>
                <w:sz w:val="24"/>
                <w:szCs w:val="24"/>
              </w:rPr>
              <w:t xml:space="preserve">Spontán improvizációk egyéni munkában, az improvizáció szabályainak betartásával </w:t>
            </w:r>
          </w:p>
        </w:tc>
      </w:tr>
      <w:tr w:rsidR="0022782E" w14:paraId="42E1EE68" w14:textId="77777777" w:rsidTr="006E1E4A">
        <w:trPr>
          <w:trHeight w:val="447"/>
        </w:trPr>
        <w:tc>
          <w:tcPr>
            <w:tcW w:w="1150" w:type="dxa"/>
          </w:tcPr>
          <w:p w14:paraId="2AC5B752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4" w:type="dxa"/>
            <w:gridSpan w:val="2"/>
          </w:tcPr>
          <w:p w14:paraId="7E1691BD" w14:textId="77777777" w:rsidR="0022782E" w:rsidRPr="00B24A29" w:rsidRDefault="007E0D6F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Életjátékok</w:t>
            </w:r>
          </w:p>
        </w:tc>
      </w:tr>
      <w:tr w:rsidR="0022782E" w14:paraId="4FBAB79A" w14:textId="77777777" w:rsidTr="006E1E4A">
        <w:trPr>
          <w:trHeight w:val="447"/>
        </w:trPr>
        <w:tc>
          <w:tcPr>
            <w:tcW w:w="1150" w:type="dxa"/>
          </w:tcPr>
          <w:p w14:paraId="7083D13D" w14:textId="77777777" w:rsidR="0022782E" w:rsidRPr="00F95D9A" w:rsidRDefault="0022782E" w:rsidP="006E1E4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4" w:type="dxa"/>
            <w:gridSpan w:val="2"/>
          </w:tcPr>
          <w:p w14:paraId="0BFEF99D" w14:textId="77777777" w:rsidR="0022782E" w:rsidRPr="00B24A29" w:rsidRDefault="008557FD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Versek indulati tartalmaira épülő improvizációk</w:t>
            </w:r>
          </w:p>
        </w:tc>
      </w:tr>
      <w:tr w:rsidR="008557FD" w14:paraId="6F1BD70E" w14:textId="77777777" w:rsidTr="006E1E4A">
        <w:trPr>
          <w:trHeight w:val="447"/>
        </w:trPr>
        <w:tc>
          <w:tcPr>
            <w:tcW w:w="1150" w:type="dxa"/>
          </w:tcPr>
          <w:p w14:paraId="4922784B" w14:textId="77777777" w:rsidR="008557FD" w:rsidRPr="00F95D9A" w:rsidRDefault="008557FD" w:rsidP="008557F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4" w:type="dxa"/>
            <w:gridSpan w:val="2"/>
          </w:tcPr>
          <w:p w14:paraId="4A6DBDEC" w14:textId="77777777" w:rsidR="008557FD" w:rsidRDefault="008557FD" w:rsidP="008557FD">
            <w:r w:rsidRPr="00774BC1">
              <w:rPr>
                <w:rFonts w:ascii="Times New Roman" w:hAnsi="Times New Roman" w:cs="Times New Roman"/>
                <w:sz w:val="24"/>
                <w:szCs w:val="24"/>
              </w:rPr>
              <w:t>Versek indulati tartalmaira épülő improvizációk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 </w:t>
            </w:r>
          </w:p>
        </w:tc>
      </w:tr>
      <w:tr w:rsidR="008557FD" w14:paraId="237B8C98" w14:textId="77777777" w:rsidTr="006E1E4A">
        <w:trPr>
          <w:trHeight w:val="447"/>
        </w:trPr>
        <w:tc>
          <w:tcPr>
            <w:tcW w:w="1150" w:type="dxa"/>
          </w:tcPr>
          <w:p w14:paraId="1A162980" w14:textId="77777777" w:rsidR="008557FD" w:rsidRPr="00F95D9A" w:rsidRDefault="008557FD" w:rsidP="008557F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4" w:type="dxa"/>
            <w:gridSpan w:val="2"/>
          </w:tcPr>
          <w:p w14:paraId="5F42DF40" w14:textId="77777777" w:rsidR="008557FD" w:rsidRDefault="008557FD" w:rsidP="008557FD">
            <w:r w:rsidRPr="00774BC1">
              <w:rPr>
                <w:rFonts w:ascii="Times New Roman" w:hAnsi="Times New Roman" w:cs="Times New Roman"/>
                <w:sz w:val="24"/>
                <w:szCs w:val="24"/>
              </w:rPr>
              <w:t>Versek indulati tartalmaira épülő improvizációk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III. </w:t>
            </w:r>
          </w:p>
        </w:tc>
      </w:tr>
      <w:tr w:rsidR="0022782E" w14:paraId="73B7EA5A" w14:textId="77777777" w:rsidTr="006E1E4A">
        <w:trPr>
          <w:trHeight w:val="447"/>
        </w:trPr>
        <w:tc>
          <w:tcPr>
            <w:tcW w:w="1150" w:type="dxa"/>
          </w:tcPr>
          <w:p w14:paraId="55CD5DBD" w14:textId="77777777" w:rsidR="0022782E" w:rsidRPr="00F95D9A" w:rsidRDefault="0022782E" w:rsidP="006E1E4A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4" w:type="dxa"/>
            <w:gridSpan w:val="2"/>
          </w:tcPr>
          <w:p w14:paraId="4291F02E" w14:textId="77777777" w:rsidR="0022782E" w:rsidRPr="00B24A29" w:rsidRDefault="008557FD" w:rsidP="006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Versek által keltett hangulatokra épülő improvizációk</w:t>
            </w:r>
          </w:p>
        </w:tc>
      </w:tr>
      <w:tr w:rsidR="0022782E" w14:paraId="4CAE40D1" w14:textId="77777777" w:rsidTr="006E1E4A">
        <w:trPr>
          <w:trHeight w:val="447"/>
        </w:trPr>
        <w:tc>
          <w:tcPr>
            <w:tcW w:w="1150" w:type="dxa"/>
          </w:tcPr>
          <w:p w14:paraId="71A67022" w14:textId="77777777" w:rsidR="0022782E" w:rsidRPr="00F95D9A" w:rsidRDefault="0022782E" w:rsidP="006E1E4A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4" w:type="dxa"/>
            <w:gridSpan w:val="2"/>
          </w:tcPr>
          <w:p w14:paraId="1928C8DB" w14:textId="77777777" w:rsidR="0022782E" w:rsidRPr="00B24A29" w:rsidRDefault="008557FD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Versek által keltett hangulatokra épülő improvizációk II.</w:t>
            </w:r>
          </w:p>
        </w:tc>
      </w:tr>
      <w:tr w:rsidR="0022782E" w14:paraId="59E0DA4E" w14:textId="77777777" w:rsidTr="006E1E4A">
        <w:trPr>
          <w:trHeight w:val="447"/>
        </w:trPr>
        <w:tc>
          <w:tcPr>
            <w:tcW w:w="1150" w:type="dxa"/>
          </w:tcPr>
          <w:p w14:paraId="53F961CC" w14:textId="77777777" w:rsidR="0022782E" w:rsidRPr="00F95D9A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44" w:type="dxa"/>
            <w:gridSpan w:val="2"/>
          </w:tcPr>
          <w:p w14:paraId="2129C114" w14:textId="77777777" w:rsidR="0022782E" w:rsidRPr="00B24A29" w:rsidRDefault="008557FD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Mozgáselemekből építkező improvizációk</w:t>
            </w:r>
          </w:p>
        </w:tc>
      </w:tr>
      <w:tr w:rsidR="0022782E" w14:paraId="2C7FE6E7" w14:textId="77777777" w:rsidTr="006E1E4A">
        <w:trPr>
          <w:trHeight w:val="447"/>
        </w:trPr>
        <w:tc>
          <w:tcPr>
            <w:tcW w:w="1150" w:type="dxa"/>
          </w:tcPr>
          <w:p w14:paraId="2223CB76" w14:textId="77777777" w:rsidR="0022782E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4" w:type="dxa"/>
            <w:gridSpan w:val="2"/>
          </w:tcPr>
          <w:p w14:paraId="524141A3" w14:textId="77777777" w:rsidR="0022782E" w:rsidRPr="00B24A29" w:rsidRDefault="008557FD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Mozgáselemekből építkező improvizációk II. </w:t>
            </w:r>
          </w:p>
        </w:tc>
      </w:tr>
      <w:tr w:rsidR="0022782E" w14:paraId="3BB58794" w14:textId="77777777" w:rsidTr="006E1E4A">
        <w:trPr>
          <w:trHeight w:val="447"/>
        </w:trPr>
        <w:tc>
          <w:tcPr>
            <w:tcW w:w="1150" w:type="dxa"/>
          </w:tcPr>
          <w:p w14:paraId="41C9F9D8" w14:textId="77777777" w:rsidR="0022782E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844" w:type="dxa"/>
            <w:gridSpan w:val="2"/>
          </w:tcPr>
          <w:p w14:paraId="7C82A9B5" w14:textId="77777777" w:rsidR="0022782E" w:rsidRDefault="008557FD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Rögtönzések zenei effektus beépítésével</w:t>
            </w:r>
          </w:p>
        </w:tc>
      </w:tr>
      <w:tr w:rsidR="008557FD" w14:paraId="32830744" w14:textId="77777777" w:rsidTr="006E1E4A">
        <w:trPr>
          <w:trHeight w:val="447"/>
        </w:trPr>
        <w:tc>
          <w:tcPr>
            <w:tcW w:w="1150" w:type="dxa"/>
          </w:tcPr>
          <w:p w14:paraId="3E1F184D" w14:textId="77777777" w:rsidR="008557FD" w:rsidRDefault="008557FD" w:rsidP="008557F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844" w:type="dxa"/>
            <w:gridSpan w:val="2"/>
          </w:tcPr>
          <w:p w14:paraId="49F40C27" w14:textId="77777777" w:rsidR="008557FD" w:rsidRDefault="008557FD" w:rsidP="008557FD">
            <w:r w:rsidRPr="007E3B67">
              <w:rPr>
                <w:rFonts w:ascii="Times New Roman" w:hAnsi="Times New Roman" w:cs="Times New Roman"/>
                <w:sz w:val="24"/>
                <w:szCs w:val="24"/>
              </w:rPr>
              <w:t>Rögtönzések zenei effektus beépítésével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</w:p>
        </w:tc>
      </w:tr>
      <w:tr w:rsidR="008557FD" w14:paraId="307FDF64" w14:textId="77777777" w:rsidTr="006E1E4A">
        <w:trPr>
          <w:trHeight w:val="447"/>
        </w:trPr>
        <w:tc>
          <w:tcPr>
            <w:tcW w:w="1150" w:type="dxa"/>
          </w:tcPr>
          <w:p w14:paraId="67BA8009" w14:textId="77777777" w:rsidR="008557FD" w:rsidRDefault="008557FD" w:rsidP="008557F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844" w:type="dxa"/>
            <w:gridSpan w:val="2"/>
          </w:tcPr>
          <w:p w14:paraId="78CECC48" w14:textId="77777777" w:rsidR="008557FD" w:rsidRDefault="008557FD" w:rsidP="008557FD">
            <w:r w:rsidRPr="007E3B67">
              <w:rPr>
                <w:rFonts w:ascii="Times New Roman" w:hAnsi="Times New Roman" w:cs="Times New Roman"/>
                <w:sz w:val="24"/>
                <w:szCs w:val="24"/>
              </w:rPr>
              <w:t>Rögtönzések zenei effektus beépítésével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III. </w:t>
            </w:r>
          </w:p>
        </w:tc>
      </w:tr>
      <w:tr w:rsidR="0022782E" w14:paraId="0C4C4C53" w14:textId="77777777" w:rsidTr="006E1E4A">
        <w:trPr>
          <w:trHeight w:val="447"/>
        </w:trPr>
        <w:tc>
          <w:tcPr>
            <w:tcW w:w="1150" w:type="dxa"/>
          </w:tcPr>
          <w:p w14:paraId="34A9D546" w14:textId="77777777" w:rsidR="0022782E" w:rsidRDefault="0022782E" w:rsidP="006E1E4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844" w:type="dxa"/>
            <w:gridSpan w:val="2"/>
          </w:tcPr>
          <w:p w14:paraId="72679F04" w14:textId="77777777" w:rsidR="0022782E" w:rsidRDefault="00A87E6B" w:rsidP="006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Komplex drámafoglalkozás a másságról – Mese a zöld gyerekekről</w:t>
            </w:r>
          </w:p>
        </w:tc>
      </w:tr>
      <w:tr w:rsidR="00A87E6B" w14:paraId="19D06892" w14:textId="77777777" w:rsidTr="006E1E4A">
        <w:trPr>
          <w:trHeight w:val="447"/>
        </w:trPr>
        <w:tc>
          <w:tcPr>
            <w:tcW w:w="1150" w:type="dxa"/>
          </w:tcPr>
          <w:p w14:paraId="6618C6F8" w14:textId="77777777" w:rsidR="00A87E6B" w:rsidRDefault="00A87E6B" w:rsidP="00A87E6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2844" w:type="dxa"/>
            <w:gridSpan w:val="2"/>
          </w:tcPr>
          <w:p w14:paraId="5F96087C" w14:textId="77777777" w:rsidR="00A87E6B" w:rsidRDefault="00A87E6B" w:rsidP="00A87E6B">
            <w:r w:rsidRPr="002E0933">
              <w:rPr>
                <w:rFonts w:ascii="Times New Roman" w:hAnsi="Times New Roman" w:cs="Times New Roman"/>
                <w:sz w:val="24"/>
                <w:szCs w:val="24"/>
              </w:rPr>
              <w:t>Komplex drámafoglalkozás a másságról – Mese a zöld gyerekekről</w:t>
            </w:r>
          </w:p>
        </w:tc>
      </w:tr>
      <w:tr w:rsidR="00A87E6B" w14:paraId="669335F6" w14:textId="77777777" w:rsidTr="006E1E4A">
        <w:trPr>
          <w:trHeight w:val="447"/>
        </w:trPr>
        <w:tc>
          <w:tcPr>
            <w:tcW w:w="1150" w:type="dxa"/>
          </w:tcPr>
          <w:p w14:paraId="6B48759D" w14:textId="77777777" w:rsidR="00A87E6B" w:rsidRDefault="00A87E6B" w:rsidP="00A87E6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844" w:type="dxa"/>
            <w:gridSpan w:val="2"/>
          </w:tcPr>
          <w:p w14:paraId="55D4FA4D" w14:textId="77777777" w:rsidR="00A87E6B" w:rsidRDefault="00A87E6B" w:rsidP="00A87E6B">
            <w:r w:rsidRPr="002E0933">
              <w:rPr>
                <w:rFonts w:ascii="Times New Roman" w:hAnsi="Times New Roman" w:cs="Times New Roman"/>
                <w:sz w:val="24"/>
                <w:szCs w:val="24"/>
              </w:rPr>
              <w:t>Komplex drámafoglalkozás a másságról – Mese a zöld gyerekekről</w:t>
            </w:r>
          </w:p>
        </w:tc>
      </w:tr>
      <w:tr w:rsidR="00A87E6B" w14:paraId="7A206911" w14:textId="77777777" w:rsidTr="006E1E4A">
        <w:trPr>
          <w:trHeight w:val="447"/>
        </w:trPr>
        <w:tc>
          <w:tcPr>
            <w:tcW w:w="1150" w:type="dxa"/>
          </w:tcPr>
          <w:p w14:paraId="3889FDFA" w14:textId="77777777" w:rsidR="00A87E6B" w:rsidRDefault="00A87E6B" w:rsidP="00A87E6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844" w:type="dxa"/>
            <w:gridSpan w:val="2"/>
          </w:tcPr>
          <w:p w14:paraId="20E130F8" w14:textId="77777777" w:rsidR="00A87E6B" w:rsidRDefault="00A87E6B" w:rsidP="00A87E6B">
            <w:r w:rsidRPr="002E0933">
              <w:rPr>
                <w:rFonts w:ascii="Times New Roman" w:hAnsi="Times New Roman" w:cs="Times New Roman"/>
                <w:sz w:val="24"/>
                <w:szCs w:val="24"/>
              </w:rPr>
              <w:t>Komplex drámafoglalkozás a másságról – Mese a zöld gyerekekről</w:t>
            </w:r>
          </w:p>
        </w:tc>
      </w:tr>
      <w:tr w:rsidR="00A87E6B" w14:paraId="7728A9BC" w14:textId="77777777" w:rsidTr="006E1E4A">
        <w:trPr>
          <w:trHeight w:val="447"/>
        </w:trPr>
        <w:tc>
          <w:tcPr>
            <w:tcW w:w="1150" w:type="dxa"/>
          </w:tcPr>
          <w:p w14:paraId="486B9C40" w14:textId="77777777" w:rsidR="00A87E6B" w:rsidRDefault="00A87E6B" w:rsidP="00A87E6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844" w:type="dxa"/>
            <w:gridSpan w:val="2"/>
          </w:tcPr>
          <w:p w14:paraId="63560C74" w14:textId="77777777" w:rsidR="00A87E6B" w:rsidRDefault="00A87E6B" w:rsidP="00A87E6B">
            <w:r w:rsidRPr="002E0933">
              <w:rPr>
                <w:rFonts w:ascii="Times New Roman" w:hAnsi="Times New Roman" w:cs="Times New Roman"/>
                <w:sz w:val="24"/>
                <w:szCs w:val="24"/>
              </w:rPr>
              <w:t>Komplex drámafoglalkozás a másságról – Mese a zöld gyerekekről</w:t>
            </w:r>
          </w:p>
        </w:tc>
      </w:tr>
      <w:tr w:rsidR="00A87E6B" w14:paraId="763E6B80" w14:textId="77777777" w:rsidTr="006E1E4A">
        <w:trPr>
          <w:trHeight w:val="447"/>
        </w:trPr>
        <w:tc>
          <w:tcPr>
            <w:tcW w:w="1150" w:type="dxa"/>
          </w:tcPr>
          <w:p w14:paraId="6E048B34" w14:textId="77777777" w:rsidR="00A87E6B" w:rsidRDefault="00A87E6B" w:rsidP="00A87E6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844" w:type="dxa"/>
            <w:gridSpan w:val="2"/>
          </w:tcPr>
          <w:p w14:paraId="3F5D381C" w14:textId="77777777" w:rsidR="00A87E6B" w:rsidRDefault="00A87E6B" w:rsidP="00A87E6B">
            <w:r w:rsidRPr="002E0933">
              <w:rPr>
                <w:rFonts w:ascii="Times New Roman" w:hAnsi="Times New Roman" w:cs="Times New Roman"/>
                <w:sz w:val="24"/>
                <w:szCs w:val="24"/>
              </w:rPr>
              <w:t>Komplex drámafoglalkozás a másságról – Mese a zöld gyerekekről</w:t>
            </w:r>
          </w:p>
        </w:tc>
      </w:tr>
      <w:tr w:rsidR="00A87E6B" w14:paraId="3FD59BAD" w14:textId="77777777" w:rsidTr="006E1E4A">
        <w:trPr>
          <w:trHeight w:val="447"/>
        </w:trPr>
        <w:tc>
          <w:tcPr>
            <w:tcW w:w="1150" w:type="dxa"/>
          </w:tcPr>
          <w:p w14:paraId="53AF0BD4" w14:textId="77777777" w:rsidR="00A87E6B" w:rsidRDefault="00A87E6B" w:rsidP="00A87E6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844" w:type="dxa"/>
            <w:gridSpan w:val="2"/>
          </w:tcPr>
          <w:p w14:paraId="7D65A771" w14:textId="77777777" w:rsidR="00A87E6B" w:rsidRDefault="00A87E6B" w:rsidP="00A87E6B">
            <w:r w:rsidRPr="002E0933">
              <w:rPr>
                <w:rFonts w:ascii="Times New Roman" w:hAnsi="Times New Roman" w:cs="Times New Roman"/>
                <w:sz w:val="24"/>
                <w:szCs w:val="24"/>
              </w:rPr>
              <w:t>Komplex drámafoglalkozás a másságról – Mese a zöld gyerekekről</w:t>
            </w:r>
          </w:p>
        </w:tc>
      </w:tr>
      <w:tr w:rsidR="00A87E6B" w14:paraId="40A5CE81" w14:textId="77777777" w:rsidTr="006E1E4A">
        <w:trPr>
          <w:trHeight w:val="447"/>
        </w:trPr>
        <w:tc>
          <w:tcPr>
            <w:tcW w:w="1150" w:type="dxa"/>
          </w:tcPr>
          <w:p w14:paraId="00C21EFB" w14:textId="77777777" w:rsidR="00A87E6B" w:rsidRDefault="00A87E6B" w:rsidP="00A87E6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844" w:type="dxa"/>
            <w:gridSpan w:val="2"/>
          </w:tcPr>
          <w:p w14:paraId="322B4293" w14:textId="77777777" w:rsidR="00A87E6B" w:rsidRDefault="00A87E6B" w:rsidP="00A87E6B">
            <w:r w:rsidRPr="002E0933">
              <w:rPr>
                <w:rFonts w:ascii="Times New Roman" w:hAnsi="Times New Roman" w:cs="Times New Roman"/>
                <w:sz w:val="24"/>
                <w:szCs w:val="24"/>
              </w:rPr>
              <w:t>Komplex drámafoglalkozás a másságról – Mese a zöld gyerekekről</w:t>
            </w:r>
          </w:p>
        </w:tc>
      </w:tr>
    </w:tbl>
    <w:p w14:paraId="33F00CAF" w14:textId="77777777" w:rsidR="0022782E" w:rsidRDefault="0022782E" w:rsidP="0022782E"/>
    <w:sectPr w:rsidR="0022782E" w:rsidSect="002278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6629"/>
    <w:multiLevelType w:val="hybridMultilevel"/>
    <w:tmpl w:val="8014E766"/>
    <w:lvl w:ilvl="0" w:tplc="F7C6FA7E">
      <w:start w:val="3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14CAA"/>
    <w:multiLevelType w:val="hybridMultilevel"/>
    <w:tmpl w:val="099849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97119"/>
    <w:multiLevelType w:val="hybridMultilevel"/>
    <w:tmpl w:val="8014E766"/>
    <w:lvl w:ilvl="0" w:tplc="F7C6FA7E">
      <w:start w:val="3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5315B8"/>
    <w:multiLevelType w:val="hybridMultilevel"/>
    <w:tmpl w:val="E58CEF20"/>
    <w:lvl w:ilvl="0" w:tplc="BED468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811CF"/>
    <w:multiLevelType w:val="hybridMultilevel"/>
    <w:tmpl w:val="8014E766"/>
    <w:lvl w:ilvl="0" w:tplc="F7C6FA7E">
      <w:start w:val="3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9A5A00"/>
    <w:multiLevelType w:val="hybridMultilevel"/>
    <w:tmpl w:val="8014E766"/>
    <w:lvl w:ilvl="0" w:tplc="F7C6FA7E">
      <w:start w:val="3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70F6B"/>
    <w:multiLevelType w:val="hybridMultilevel"/>
    <w:tmpl w:val="0E620D72"/>
    <w:lvl w:ilvl="0" w:tplc="136202F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B2E73"/>
    <w:multiLevelType w:val="hybridMultilevel"/>
    <w:tmpl w:val="E58CEF20"/>
    <w:lvl w:ilvl="0" w:tplc="BED468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03955"/>
    <w:multiLevelType w:val="hybridMultilevel"/>
    <w:tmpl w:val="8014E766"/>
    <w:lvl w:ilvl="0" w:tplc="F7C6FA7E">
      <w:start w:val="3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2D780D"/>
    <w:multiLevelType w:val="hybridMultilevel"/>
    <w:tmpl w:val="8014E766"/>
    <w:lvl w:ilvl="0" w:tplc="F7C6FA7E">
      <w:start w:val="3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2E"/>
    <w:rsid w:val="00140229"/>
    <w:rsid w:val="00202D61"/>
    <w:rsid w:val="00213215"/>
    <w:rsid w:val="0022782E"/>
    <w:rsid w:val="00417078"/>
    <w:rsid w:val="00432EF6"/>
    <w:rsid w:val="0043333E"/>
    <w:rsid w:val="00463D52"/>
    <w:rsid w:val="004B615B"/>
    <w:rsid w:val="007E0D6F"/>
    <w:rsid w:val="008557FD"/>
    <w:rsid w:val="008B05AE"/>
    <w:rsid w:val="00A87E6B"/>
    <w:rsid w:val="00C37EE6"/>
    <w:rsid w:val="00CD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BFA0"/>
  <w15:chartTrackingRefBased/>
  <w15:docId w15:val="{E9AE813D-6029-4919-BCB4-02ABB388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78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2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27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1044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Erzsike</dc:creator>
  <cp:keywords/>
  <dc:description/>
  <cp:lastModifiedBy>HP250</cp:lastModifiedBy>
  <cp:revision>6</cp:revision>
  <dcterms:created xsi:type="dcterms:W3CDTF">2020-11-21T19:47:00Z</dcterms:created>
  <dcterms:modified xsi:type="dcterms:W3CDTF">2020-11-29T13:01:00Z</dcterms:modified>
</cp:coreProperties>
</file>